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39950" w14:textId="77777777" w:rsidR="00927FB4" w:rsidRPr="00927FB4" w:rsidRDefault="00927FB4" w:rsidP="00927FB4">
      <w:pPr>
        <w:keepNext/>
        <w:widowControl w:val="0"/>
        <w:spacing w:after="0" w:line="240" w:lineRule="auto"/>
        <w:jc w:val="center"/>
        <w:rPr>
          <w:rFonts w:ascii="Times New Roman" w:hAnsi="Times New Roman" w:cs="Times New Roman"/>
          <w:b/>
          <w:i/>
          <w:spacing w:val="2"/>
          <w:sz w:val="28"/>
          <w:szCs w:val="28"/>
        </w:rPr>
      </w:pPr>
      <w:r w:rsidRPr="00927FB4">
        <w:rPr>
          <w:rFonts w:ascii="Times New Roman" w:hAnsi="Times New Roman" w:cs="Times New Roman"/>
          <w:b/>
          <w:sz w:val="28"/>
          <w:szCs w:val="28"/>
        </w:rPr>
        <w:t xml:space="preserve">THÔNG TIN KÊU GỌI NHÀ ĐẦU TƯ ĐĂNG KÝ THỰC HIỆN DỰ ÁN </w:t>
      </w:r>
      <w:bookmarkStart w:id="0" w:name="_Hlk146635972"/>
      <w:r w:rsidRPr="00927FB4">
        <w:rPr>
          <w:rFonts w:ascii="Times New Roman" w:hAnsi="Times New Roman" w:cs="Times New Roman"/>
          <w:b/>
          <w:sz w:val="28"/>
          <w:szCs w:val="28"/>
        </w:rPr>
        <w:t xml:space="preserve">TRUNG TÂM THỂ THAO VÀ DỊCH VỤ TẠI THỊ TRẤN EA PỐK VÀ XÃ CƯ SUÊ, HUYỆN CƯ M’GAR (TỜ BẢN ĐỒ SỐ 105 VÀ 106) </w:t>
      </w:r>
      <w:bookmarkEnd w:id="0"/>
    </w:p>
    <w:p w14:paraId="289D654F" w14:textId="77777777" w:rsidR="00927FB4" w:rsidRPr="00927FB4" w:rsidRDefault="00927FB4" w:rsidP="00927FB4">
      <w:pPr>
        <w:keepNext/>
        <w:widowControl w:val="0"/>
        <w:spacing w:after="0" w:line="240" w:lineRule="auto"/>
        <w:jc w:val="center"/>
        <w:rPr>
          <w:rFonts w:ascii="Times New Roman" w:hAnsi="Times New Roman" w:cs="Times New Roman"/>
          <w:b/>
          <w:sz w:val="28"/>
          <w:szCs w:val="28"/>
        </w:rPr>
      </w:pPr>
      <w:r w:rsidRPr="00927FB4">
        <w:rPr>
          <w:rFonts w:ascii="Times New Roman" w:hAnsi="Times New Roman" w:cs="Times New Roman"/>
          <w:sz w:val="28"/>
          <w:szCs w:val="28"/>
          <w:lang w:val="pt-BR"/>
        </w:rPr>
        <w:t xml:space="preserve"> </w:t>
      </w:r>
      <w:r w:rsidRPr="00927FB4">
        <w:rPr>
          <w:rFonts w:ascii="Times New Roman" w:hAnsi="Times New Roman" w:cs="Times New Roman"/>
          <w:i/>
          <w:sz w:val="28"/>
          <w:szCs w:val="28"/>
        </w:rPr>
        <w:t>(Kèm theo Công văn số       /SKHĐT-HTĐT  ngày         tháng 9  năm 2023)</w:t>
      </w:r>
    </w:p>
    <w:p w14:paraId="394459F9" w14:textId="77777777" w:rsidR="00927FB4" w:rsidRPr="00927FB4" w:rsidRDefault="00927FB4" w:rsidP="00927FB4">
      <w:pPr>
        <w:keepNext/>
        <w:widowControl w:val="0"/>
        <w:spacing w:before="120" w:after="120" w:line="340" w:lineRule="atLeast"/>
        <w:jc w:val="both"/>
        <w:rPr>
          <w:rFonts w:ascii="Times New Roman" w:hAnsi="Times New Roman" w:cs="Times New Roman"/>
          <w:b/>
          <w:sz w:val="28"/>
          <w:szCs w:val="28"/>
        </w:rPr>
      </w:pPr>
    </w:p>
    <w:p w14:paraId="0E3C69DF" w14:textId="77777777" w:rsidR="00927FB4" w:rsidRPr="00927FB4" w:rsidRDefault="00927FB4" w:rsidP="00927FB4">
      <w:pPr>
        <w:keepNext/>
        <w:widowControl w:val="0"/>
        <w:spacing w:before="120" w:after="120" w:line="360" w:lineRule="atLeast"/>
        <w:ind w:firstLine="539"/>
        <w:jc w:val="both"/>
        <w:rPr>
          <w:rFonts w:ascii="Times New Roman" w:hAnsi="Times New Roman" w:cs="Times New Roman"/>
          <w:b/>
          <w:sz w:val="28"/>
          <w:szCs w:val="28"/>
          <w:lang w:val="pt-BR"/>
        </w:rPr>
      </w:pPr>
      <w:r w:rsidRPr="00927FB4">
        <w:rPr>
          <w:rFonts w:ascii="Times New Roman" w:hAnsi="Times New Roman" w:cs="Times New Roman"/>
          <w:b/>
          <w:sz w:val="28"/>
          <w:szCs w:val="28"/>
        </w:rPr>
        <w:t>I. Thông tin dự án:</w:t>
      </w:r>
    </w:p>
    <w:p w14:paraId="3EB63D45" w14:textId="77777777" w:rsidR="00927FB4" w:rsidRPr="00927FB4" w:rsidRDefault="00927FB4" w:rsidP="00927FB4">
      <w:pPr>
        <w:keepNext/>
        <w:widowControl w:val="0"/>
        <w:spacing w:before="120" w:after="0" w:line="288" w:lineRule="auto"/>
        <w:ind w:firstLine="539"/>
        <w:jc w:val="both"/>
        <w:rPr>
          <w:rFonts w:ascii="Times New Roman" w:hAnsi="Times New Roman" w:cs="Times New Roman"/>
          <w:spacing w:val="-6"/>
          <w:sz w:val="28"/>
          <w:szCs w:val="28"/>
          <w:lang w:val="pt-BR"/>
        </w:rPr>
      </w:pPr>
      <w:r w:rsidRPr="00927FB4">
        <w:rPr>
          <w:rFonts w:ascii="Times New Roman" w:hAnsi="Times New Roman" w:cs="Times New Roman"/>
          <w:spacing w:val="-6"/>
          <w:sz w:val="28"/>
          <w:szCs w:val="28"/>
          <w:lang w:val="pt-BR"/>
        </w:rPr>
        <w:t>1.</w:t>
      </w:r>
      <w:r w:rsidRPr="00927FB4">
        <w:rPr>
          <w:rFonts w:ascii="Times New Roman" w:hAnsi="Times New Roman" w:cs="Times New Roman"/>
          <w:b/>
          <w:spacing w:val="-6"/>
          <w:sz w:val="28"/>
          <w:szCs w:val="28"/>
          <w:lang w:val="pt-BR"/>
        </w:rPr>
        <w:t xml:space="preserve"> </w:t>
      </w:r>
      <w:r w:rsidRPr="00927FB4">
        <w:rPr>
          <w:rFonts w:ascii="Times New Roman" w:hAnsi="Times New Roman" w:cs="Times New Roman"/>
          <w:spacing w:val="-6"/>
          <w:sz w:val="28"/>
          <w:szCs w:val="28"/>
          <w:lang w:val="pt-BR"/>
        </w:rPr>
        <w:t>Tên dự án:</w:t>
      </w:r>
      <w:r w:rsidRPr="00927FB4">
        <w:rPr>
          <w:rFonts w:ascii="Times New Roman" w:hAnsi="Times New Roman" w:cs="Times New Roman"/>
          <w:spacing w:val="2"/>
          <w:sz w:val="28"/>
          <w:szCs w:val="28"/>
          <w:lang w:val="pt-BR"/>
        </w:rPr>
        <w:t xml:space="preserve"> </w:t>
      </w:r>
      <w:r w:rsidRPr="00927FB4">
        <w:rPr>
          <w:rFonts w:ascii="Times New Roman" w:hAnsi="Times New Roman" w:cs="Times New Roman"/>
          <w:sz w:val="28"/>
          <w:szCs w:val="28"/>
          <w:lang w:val="pt-BR"/>
        </w:rPr>
        <w:t>Trung tâm thể thao và dịch vụ</w:t>
      </w:r>
      <w:r w:rsidRPr="00927FB4">
        <w:rPr>
          <w:rFonts w:ascii="Times New Roman" w:hAnsi="Times New Roman" w:cs="Times New Roman"/>
          <w:spacing w:val="2"/>
          <w:sz w:val="28"/>
          <w:szCs w:val="28"/>
          <w:lang w:val="pt-BR"/>
        </w:rPr>
        <w:t>.</w:t>
      </w:r>
    </w:p>
    <w:p w14:paraId="5E51B1F3" w14:textId="70594ED0" w:rsidR="00927FB4" w:rsidRPr="00927FB4" w:rsidRDefault="00927FB4" w:rsidP="00927FB4">
      <w:pPr>
        <w:keepNext/>
        <w:widowControl w:val="0"/>
        <w:spacing w:before="120" w:after="0" w:line="288" w:lineRule="auto"/>
        <w:ind w:firstLine="539"/>
        <w:jc w:val="both"/>
        <w:rPr>
          <w:rFonts w:ascii="Times New Roman" w:hAnsi="Times New Roman" w:cs="Times New Roman"/>
          <w:spacing w:val="2"/>
          <w:sz w:val="28"/>
          <w:szCs w:val="28"/>
          <w:lang w:val="pt-BR"/>
        </w:rPr>
      </w:pPr>
      <w:r w:rsidRPr="00927FB4">
        <w:rPr>
          <w:rFonts w:ascii="Times New Roman" w:hAnsi="Times New Roman" w:cs="Times New Roman"/>
          <w:spacing w:val="-6"/>
          <w:sz w:val="28"/>
          <w:szCs w:val="28"/>
          <w:lang w:val="pt-BR"/>
        </w:rPr>
        <w:t xml:space="preserve">2. Địa điểm thực hiện: </w:t>
      </w:r>
      <w:r w:rsidRPr="00927FB4">
        <w:rPr>
          <w:rFonts w:ascii="Times New Roman" w:hAnsi="Times New Roman" w:cs="Times New Roman"/>
          <w:sz w:val="28"/>
          <w:szCs w:val="28"/>
        </w:rPr>
        <w:t>Thị trấn Ea Pốk và xã Cư Suê, huyện Cư M’gar (Tờ bản đồ số 105 và 106)</w:t>
      </w:r>
      <w:r w:rsidRPr="00927FB4">
        <w:rPr>
          <w:rFonts w:ascii="Times New Roman" w:hAnsi="Times New Roman" w:cs="Times New Roman"/>
          <w:sz w:val="28"/>
          <w:szCs w:val="28"/>
          <w:lang w:val="pt-BR"/>
        </w:rPr>
        <w:t>, tỉnh Đắk Lắk</w:t>
      </w:r>
      <w:r w:rsidRPr="00927FB4">
        <w:rPr>
          <w:rFonts w:ascii="Times New Roman" w:hAnsi="Times New Roman" w:cs="Times New Roman"/>
          <w:spacing w:val="2"/>
          <w:sz w:val="28"/>
          <w:szCs w:val="28"/>
          <w:lang w:val="pt-BR"/>
        </w:rPr>
        <w:t>, cụ thể:</w:t>
      </w:r>
    </w:p>
    <w:p w14:paraId="7F24A0FF" w14:textId="77777777" w:rsidR="00927FB4" w:rsidRPr="00927FB4" w:rsidRDefault="00927FB4" w:rsidP="00927FB4">
      <w:pPr>
        <w:keepNext/>
        <w:widowControl w:val="0"/>
        <w:spacing w:before="120" w:after="0" w:line="288" w:lineRule="auto"/>
        <w:ind w:firstLine="567"/>
        <w:jc w:val="both"/>
        <w:rPr>
          <w:rFonts w:ascii="Times New Roman" w:hAnsi="Times New Roman" w:cs="Times New Roman"/>
          <w:sz w:val="28"/>
          <w:szCs w:val="28"/>
          <w:lang w:val="nb-NO"/>
        </w:rPr>
      </w:pPr>
      <w:r w:rsidRPr="00927FB4">
        <w:rPr>
          <w:rFonts w:ascii="Times New Roman" w:hAnsi="Times New Roman" w:cs="Times New Roman"/>
          <w:sz w:val="28"/>
          <w:szCs w:val="28"/>
          <w:lang w:val="vi-VN"/>
        </w:rPr>
        <w:t xml:space="preserve">- </w:t>
      </w:r>
      <w:r w:rsidRPr="00927FB4">
        <w:rPr>
          <w:rFonts w:ascii="Times New Roman" w:hAnsi="Times New Roman" w:cs="Times New Roman"/>
          <w:sz w:val="28"/>
          <w:szCs w:val="28"/>
        </w:rPr>
        <w:t>Các thửa: 351, 353, 361, 362, 369, 372, 374, 375, 376, 377, 378, 387, 388, 391, 394, 395, 396, 398 thuộc t</w:t>
      </w:r>
      <w:r w:rsidRPr="00927FB4">
        <w:rPr>
          <w:rFonts w:ascii="Times New Roman" w:hAnsi="Times New Roman" w:cs="Times New Roman"/>
          <w:sz w:val="28"/>
          <w:szCs w:val="28"/>
          <w:lang w:val="nb-NO"/>
        </w:rPr>
        <w:t>hị trấn Ea Pốk;</w:t>
      </w:r>
    </w:p>
    <w:p w14:paraId="3B416227" w14:textId="77777777" w:rsidR="00927FB4" w:rsidRPr="00927FB4" w:rsidRDefault="00927FB4" w:rsidP="00927FB4">
      <w:pPr>
        <w:keepNext/>
        <w:widowControl w:val="0"/>
        <w:spacing w:before="120" w:after="0" w:line="288" w:lineRule="auto"/>
        <w:ind w:firstLine="567"/>
        <w:jc w:val="both"/>
        <w:rPr>
          <w:rFonts w:ascii="Times New Roman" w:hAnsi="Times New Roman" w:cs="Times New Roman"/>
          <w:sz w:val="28"/>
          <w:szCs w:val="28"/>
          <w:lang w:val="sv-SE"/>
        </w:rPr>
      </w:pPr>
      <w:r w:rsidRPr="00927FB4">
        <w:rPr>
          <w:rFonts w:ascii="Times New Roman" w:hAnsi="Times New Roman" w:cs="Times New Roman"/>
          <w:sz w:val="28"/>
          <w:szCs w:val="28"/>
          <w:lang w:val="nb-NO"/>
        </w:rPr>
        <w:t xml:space="preserve">- Các thửa: </w:t>
      </w:r>
      <w:r w:rsidRPr="00927FB4">
        <w:rPr>
          <w:rFonts w:ascii="Times New Roman" w:hAnsi="Times New Roman" w:cs="Times New Roman"/>
          <w:sz w:val="28"/>
          <w:szCs w:val="28"/>
        </w:rPr>
        <w:t xml:space="preserve">59, 60, 63, 67, 70, 74, 77, 78, 79, 80, 81, 82, 86, 89, 91, 92, 93, 105 thuộc xã </w:t>
      </w:r>
      <w:r w:rsidRPr="00927FB4">
        <w:rPr>
          <w:rFonts w:ascii="Times New Roman" w:hAnsi="Times New Roman" w:cs="Times New Roman"/>
          <w:sz w:val="28"/>
          <w:szCs w:val="28"/>
          <w:lang w:val="nb-NO"/>
        </w:rPr>
        <w:t xml:space="preserve"> Cư Suê.</w:t>
      </w:r>
    </w:p>
    <w:p w14:paraId="565F5466" w14:textId="5BF0F0F1" w:rsidR="00927FB4" w:rsidRPr="00927FB4" w:rsidRDefault="00927FB4" w:rsidP="00927FB4">
      <w:pPr>
        <w:keepNext/>
        <w:widowControl w:val="0"/>
        <w:spacing w:before="120" w:after="0" w:line="288" w:lineRule="auto"/>
        <w:ind w:firstLine="539"/>
        <w:jc w:val="both"/>
        <w:rPr>
          <w:rFonts w:ascii="Times New Roman" w:hAnsi="Times New Roman" w:cs="Times New Roman"/>
          <w:sz w:val="28"/>
          <w:szCs w:val="28"/>
        </w:rPr>
      </w:pPr>
      <w:r w:rsidRPr="00927FB4">
        <w:rPr>
          <w:rFonts w:ascii="Times New Roman" w:hAnsi="Times New Roman" w:cs="Times New Roman"/>
          <w:sz w:val="28"/>
          <w:szCs w:val="28"/>
          <w:lang w:val="pt-BR"/>
        </w:rPr>
        <w:t xml:space="preserve">3. Diện tích sử dụng đất: </w:t>
      </w:r>
      <w:r w:rsidRPr="00927FB4">
        <w:rPr>
          <w:rFonts w:ascii="Times New Roman" w:hAnsi="Times New Roman" w:cs="Times New Roman"/>
          <w:sz w:val="28"/>
          <w:szCs w:val="28"/>
        </w:rPr>
        <w:t>22.320,6 m</w:t>
      </w:r>
      <w:r w:rsidRPr="00927FB4">
        <w:rPr>
          <w:rFonts w:ascii="Times New Roman" w:hAnsi="Times New Roman" w:cs="Times New Roman"/>
          <w:sz w:val="28"/>
          <w:szCs w:val="28"/>
          <w:vertAlign w:val="superscript"/>
        </w:rPr>
        <w:t>2</w:t>
      </w:r>
      <w:r w:rsidRPr="00927FB4">
        <w:rPr>
          <w:rFonts w:ascii="Times New Roman" w:hAnsi="Times New Roman" w:cs="Times New Roman"/>
          <w:sz w:val="28"/>
          <w:szCs w:val="28"/>
        </w:rPr>
        <w:t>.</w:t>
      </w:r>
    </w:p>
    <w:p w14:paraId="2235ABEB" w14:textId="77B5C197" w:rsidR="00927FB4" w:rsidRPr="00927FB4" w:rsidRDefault="00927FB4" w:rsidP="00927FB4">
      <w:pPr>
        <w:keepNext/>
        <w:widowControl w:val="0"/>
        <w:spacing w:before="120" w:after="0" w:line="288" w:lineRule="auto"/>
        <w:ind w:firstLine="539"/>
        <w:jc w:val="both"/>
        <w:rPr>
          <w:rFonts w:ascii="Times New Roman" w:hAnsi="Times New Roman" w:cs="Times New Roman"/>
          <w:sz w:val="28"/>
          <w:szCs w:val="28"/>
          <w:lang w:val="nl-NL"/>
        </w:rPr>
      </w:pPr>
      <w:r w:rsidRPr="00927FB4">
        <w:rPr>
          <w:rFonts w:ascii="Times New Roman" w:hAnsi="Times New Roman" w:cs="Times New Roman"/>
          <w:sz w:val="28"/>
          <w:szCs w:val="28"/>
          <w:lang w:val="nl-NL"/>
        </w:rPr>
        <w:t xml:space="preserve">4. Hiện trạng, nguồn gốc đất: </w:t>
      </w:r>
    </w:p>
    <w:p w14:paraId="00110834" w14:textId="77777777" w:rsidR="00927FB4" w:rsidRPr="00927FB4" w:rsidRDefault="00927FB4" w:rsidP="00927FB4">
      <w:pPr>
        <w:keepNext/>
        <w:widowControl w:val="0"/>
        <w:spacing w:before="120" w:after="0" w:line="288" w:lineRule="auto"/>
        <w:ind w:firstLine="567"/>
        <w:jc w:val="both"/>
        <w:rPr>
          <w:rFonts w:ascii="Times New Roman" w:hAnsi="Times New Roman" w:cs="Times New Roman"/>
          <w:bCs/>
          <w:spacing w:val="-2"/>
          <w:sz w:val="28"/>
          <w:szCs w:val="28"/>
          <w:lang w:val="vi-VN"/>
        </w:rPr>
      </w:pPr>
      <w:r w:rsidRPr="00927FB4">
        <w:rPr>
          <w:rFonts w:ascii="Times New Roman" w:hAnsi="Times New Roman" w:cs="Times New Roman"/>
          <w:sz w:val="28"/>
          <w:szCs w:val="28"/>
          <w:lang w:val="nl-NL"/>
        </w:rPr>
        <w:t xml:space="preserve">- Hiện trạng: </w:t>
      </w:r>
      <w:r w:rsidRPr="00927FB4">
        <w:rPr>
          <w:rFonts w:ascii="Times New Roman" w:hAnsi="Times New Roman" w:cs="Times New Roman"/>
          <w:sz w:val="28"/>
          <w:szCs w:val="28"/>
          <w:lang w:val="pt-BR"/>
        </w:rPr>
        <w:t>Đất ao, đường giao thông đang trồng lúa và để trống.</w:t>
      </w:r>
    </w:p>
    <w:p w14:paraId="0C4F9D74" w14:textId="77777777" w:rsidR="00927FB4" w:rsidRDefault="00927FB4" w:rsidP="00927FB4">
      <w:pPr>
        <w:keepNext/>
        <w:widowControl w:val="0"/>
        <w:spacing w:before="120" w:after="0" w:line="288" w:lineRule="auto"/>
        <w:ind w:firstLine="539"/>
        <w:jc w:val="both"/>
        <w:rPr>
          <w:rFonts w:ascii="Times New Roman" w:hAnsi="Times New Roman" w:cs="Times New Roman"/>
          <w:sz w:val="28"/>
          <w:szCs w:val="28"/>
          <w:lang w:val="nb-NO"/>
        </w:rPr>
      </w:pPr>
      <w:r w:rsidRPr="00927FB4">
        <w:rPr>
          <w:rFonts w:ascii="Times New Roman" w:hAnsi="Times New Roman" w:cs="Times New Roman"/>
          <w:sz w:val="28"/>
          <w:szCs w:val="28"/>
          <w:lang w:val="nl-NL"/>
        </w:rPr>
        <w:t xml:space="preserve">- Nguồn gốc đất: Đất đang được UBND thị </w:t>
      </w:r>
      <w:r w:rsidRPr="00927FB4">
        <w:rPr>
          <w:rFonts w:ascii="Times New Roman" w:hAnsi="Times New Roman" w:cs="Times New Roman"/>
          <w:sz w:val="28"/>
          <w:szCs w:val="28"/>
          <w:lang w:val="nb-NO"/>
        </w:rPr>
        <w:t xml:space="preserve">trấn Ea Pốk và UBND xã Cư Suê </w:t>
      </w:r>
    </w:p>
    <w:p w14:paraId="65583278"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lang w:val="nl-NL"/>
        </w:rPr>
      </w:pPr>
      <w:r w:rsidRPr="00927FB4">
        <w:rPr>
          <w:rFonts w:ascii="Times New Roman" w:hAnsi="Times New Roman" w:cs="Times New Roman"/>
          <w:sz w:val="28"/>
          <w:szCs w:val="28"/>
          <w:lang w:val="nb-NO"/>
        </w:rPr>
        <w:t>quản lý.</w:t>
      </w:r>
    </w:p>
    <w:p w14:paraId="135463AA" w14:textId="5A7BDC7B" w:rsidR="00927FB4" w:rsidRPr="00927FB4" w:rsidRDefault="00927FB4" w:rsidP="00927FB4">
      <w:pPr>
        <w:keepNext/>
        <w:widowControl w:val="0"/>
        <w:spacing w:before="120" w:after="0" w:line="288" w:lineRule="auto"/>
        <w:ind w:firstLine="567"/>
        <w:jc w:val="both"/>
        <w:rPr>
          <w:rFonts w:ascii="Times New Roman" w:hAnsi="Times New Roman" w:cs="Times New Roman"/>
          <w:sz w:val="28"/>
          <w:szCs w:val="28"/>
          <w:lang w:val="nl-NL"/>
        </w:rPr>
      </w:pPr>
      <w:r w:rsidRPr="00927FB4">
        <w:rPr>
          <w:rFonts w:ascii="Times New Roman" w:hAnsi="Times New Roman" w:cs="Times New Roman"/>
          <w:sz w:val="28"/>
          <w:szCs w:val="28"/>
          <w:lang w:val="nl-NL"/>
        </w:rPr>
        <w:t xml:space="preserve">5. Mục tiêu của dự án: </w:t>
      </w:r>
      <w:r w:rsidRPr="00927FB4">
        <w:rPr>
          <w:rFonts w:ascii="Times New Roman" w:hAnsi="Times New Roman" w:cs="Times New Roman"/>
          <w:sz w:val="28"/>
          <w:szCs w:val="28"/>
        </w:rPr>
        <w:t>Xây dựng khu thể dục, thể thao và dịch vụ.</w:t>
      </w:r>
    </w:p>
    <w:p w14:paraId="27801E04" w14:textId="341EE1E9" w:rsidR="00927FB4" w:rsidRPr="00927FB4" w:rsidRDefault="00927FB4" w:rsidP="00927FB4">
      <w:pPr>
        <w:keepNext/>
        <w:widowControl w:val="0"/>
        <w:spacing w:before="120" w:line="288" w:lineRule="auto"/>
        <w:ind w:firstLine="567"/>
        <w:jc w:val="both"/>
        <w:rPr>
          <w:rFonts w:ascii="Times New Roman" w:hAnsi="Times New Roman" w:cs="Times New Roman"/>
          <w:sz w:val="28"/>
          <w:szCs w:val="28"/>
          <w:lang w:val="nl-NL"/>
        </w:rPr>
      </w:pPr>
      <w:r w:rsidRPr="00927FB4">
        <w:rPr>
          <w:rFonts w:ascii="Times New Roman" w:hAnsi="Times New Roman" w:cs="Times New Roman"/>
          <w:sz w:val="28"/>
          <w:szCs w:val="28"/>
          <w:lang w:val="nl-NL"/>
        </w:rPr>
        <w:t xml:space="preserve">6. Quy mô đầu tư: </w:t>
      </w:r>
    </w:p>
    <w:p w14:paraId="790C4E33" w14:textId="77777777" w:rsidR="00927FB4" w:rsidRPr="00927FB4" w:rsidRDefault="00927FB4" w:rsidP="00927FB4">
      <w:pPr>
        <w:keepNext/>
        <w:widowControl w:val="0"/>
        <w:spacing w:before="120" w:line="288" w:lineRule="auto"/>
        <w:ind w:firstLine="567"/>
        <w:jc w:val="both"/>
        <w:rPr>
          <w:rFonts w:ascii="Times New Roman" w:eastAsia="Calibri" w:hAnsi="Times New Roman" w:cs="Times New Roman"/>
          <w:sz w:val="28"/>
          <w:szCs w:val="28"/>
        </w:rPr>
      </w:pPr>
      <w:r w:rsidRPr="00927FB4">
        <w:rPr>
          <w:rFonts w:ascii="Times New Roman" w:eastAsia="Calibri" w:hAnsi="Times New Roman" w:cs="Times New Roman"/>
          <w:sz w:val="28"/>
          <w:szCs w:val="28"/>
        </w:rPr>
        <w:t xml:space="preserve">- Công suất thiết kế: </w:t>
      </w:r>
    </w:p>
    <w:p w14:paraId="6820F70E" w14:textId="77777777" w:rsidR="00927FB4" w:rsidRPr="00927FB4" w:rsidRDefault="00927FB4" w:rsidP="00927FB4">
      <w:pPr>
        <w:keepNext/>
        <w:widowControl w:val="0"/>
        <w:spacing w:before="120" w:line="288" w:lineRule="auto"/>
        <w:ind w:firstLine="567"/>
        <w:jc w:val="both"/>
        <w:rPr>
          <w:rFonts w:ascii="Times New Roman" w:hAnsi="Times New Roman" w:cs="Times New Roman"/>
          <w:bCs/>
          <w:sz w:val="28"/>
          <w:szCs w:val="28"/>
        </w:rPr>
      </w:pPr>
      <w:r w:rsidRPr="00927FB4">
        <w:rPr>
          <w:rFonts w:ascii="Times New Roman" w:hAnsi="Times New Roman" w:cs="Times New Roman"/>
          <w:bCs/>
          <w:sz w:val="28"/>
          <w:szCs w:val="28"/>
        </w:rPr>
        <w:t>+ Giáo dục thể thao: 4.500 học viên/năm;</w:t>
      </w:r>
    </w:p>
    <w:p w14:paraId="53B2D017" w14:textId="77777777" w:rsidR="00927FB4" w:rsidRPr="00927FB4" w:rsidRDefault="00927FB4" w:rsidP="00927FB4">
      <w:pPr>
        <w:keepNext/>
        <w:widowControl w:val="0"/>
        <w:spacing w:before="120" w:line="288" w:lineRule="auto"/>
        <w:ind w:firstLine="567"/>
        <w:jc w:val="both"/>
        <w:rPr>
          <w:rFonts w:ascii="Times New Roman" w:hAnsi="Times New Roman" w:cs="Times New Roman"/>
          <w:bCs/>
          <w:sz w:val="28"/>
          <w:szCs w:val="28"/>
        </w:rPr>
      </w:pPr>
      <w:r w:rsidRPr="00927FB4">
        <w:rPr>
          <w:rFonts w:ascii="Times New Roman" w:hAnsi="Times New Roman" w:cs="Times New Roman"/>
          <w:sz w:val="28"/>
          <w:szCs w:val="28"/>
          <w:lang w:val="nl-NL"/>
        </w:rPr>
        <w:t xml:space="preserve">+ </w:t>
      </w:r>
      <w:r w:rsidRPr="00927FB4">
        <w:rPr>
          <w:rFonts w:ascii="Times New Roman" w:hAnsi="Times New Roman" w:cs="Times New Roman"/>
          <w:bCs/>
          <w:sz w:val="28"/>
          <w:szCs w:val="28"/>
        </w:rPr>
        <w:t>Dịch vụ tập gym: 32.400 lượt khách/năm;</w:t>
      </w:r>
    </w:p>
    <w:p w14:paraId="0DE5F3CD" w14:textId="77777777" w:rsidR="00927FB4" w:rsidRPr="00927FB4" w:rsidRDefault="00927FB4" w:rsidP="00927FB4">
      <w:pPr>
        <w:keepNext/>
        <w:widowControl w:val="0"/>
        <w:spacing w:before="120" w:line="288" w:lineRule="auto"/>
        <w:ind w:firstLine="567"/>
        <w:jc w:val="both"/>
        <w:rPr>
          <w:rFonts w:ascii="Times New Roman" w:hAnsi="Times New Roman" w:cs="Times New Roman"/>
          <w:bCs/>
          <w:sz w:val="28"/>
          <w:szCs w:val="28"/>
        </w:rPr>
      </w:pPr>
      <w:r w:rsidRPr="00927FB4">
        <w:rPr>
          <w:rFonts w:ascii="Times New Roman" w:hAnsi="Times New Roman" w:cs="Times New Roman"/>
          <w:bCs/>
          <w:sz w:val="28"/>
          <w:szCs w:val="28"/>
        </w:rPr>
        <w:t>+ Dịch vụ thể thao khác (tenis, bóng đá, golf): 73.000 lượt khách/năm;</w:t>
      </w:r>
    </w:p>
    <w:p w14:paraId="49C6B319" w14:textId="77777777" w:rsidR="00927FB4" w:rsidRPr="00927FB4" w:rsidRDefault="00927FB4" w:rsidP="00927FB4">
      <w:pPr>
        <w:keepNext/>
        <w:widowControl w:val="0"/>
        <w:spacing w:before="120" w:line="288" w:lineRule="auto"/>
        <w:ind w:firstLine="567"/>
        <w:jc w:val="both"/>
        <w:rPr>
          <w:rFonts w:ascii="Times New Roman" w:hAnsi="Times New Roman" w:cs="Times New Roman"/>
          <w:sz w:val="28"/>
          <w:szCs w:val="28"/>
          <w:lang w:val="nl-NL"/>
        </w:rPr>
      </w:pPr>
      <w:r w:rsidRPr="00927FB4">
        <w:rPr>
          <w:rFonts w:ascii="Times New Roman" w:hAnsi="Times New Roman" w:cs="Times New Roman"/>
          <w:sz w:val="28"/>
          <w:szCs w:val="28"/>
          <w:lang w:val="nl-NL"/>
        </w:rPr>
        <w:t>+ Dịch vụ bể bơi: 28.800 lượt khách/năm;</w:t>
      </w:r>
    </w:p>
    <w:p w14:paraId="66D1A5B0" w14:textId="77777777" w:rsidR="00927FB4" w:rsidRPr="00927FB4" w:rsidRDefault="00927FB4" w:rsidP="00927FB4">
      <w:pPr>
        <w:keepNext/>
        <w:widowControl w:val="0"/>
        <w:spacing w:before="120" w:line="288" w:lineRule="auto"/>
        <w:ind w:firstLine="567"/>
        <w:jc w:val="both"/>
        <w:rPr>
          <w:rFonts w:ascii="Times New Roman" w:hAnsi="Times New Roman" w:cs="Times New Roman"/>
          <w:sz w:val="28"/>
          <w:szCs w:val="28"/>
          <w:lang w:val="nl-NL"/>
        </w:rPr>
      </w:pPr>
      <w:r w:rsidRPr="00927FB4">
        <w:rPr>
          <w:rFonts w:ascii="Times New Roman" w:hAnsi="Times New Roman" w:cs="Times New Roman"/>
          <w:sz w:val="28"/>
          <w:szCs w:val="28"/>
          <w:lang w:val="nl-NL"/>
        </w:rPr>
        <w:t>+ Dịch vụ cà phê, giải khát; ẩm thực: 31.025 lượt khách/năm.</w:t>
      </w:r>
    </w:p>
    <w:p w14:paraId="13CE4873" w14:textId="77777777" w:rsidR="00927FB4" w:rsidRPr="00927FB4" w:rsidRDefault="00927FB4" w:rsidP="00927FB4">
      <w:pPr>
        <w:keepNext/>
        <w:widowControl w:val="0"/>
        <w:spacing w:before="120" w:line="288" w:lineRule="auto"/>
        <w:ind w:right="-29" w:firstLine="720"/>
        <w:jc w:val="both"/>
        <w:rPr>
          <w:rFonts w:ascii="Times New Roman" w:eastAsia="Calibri" w:hAnsi="Times New Roman" w:cs="Times New Roman"/>
          <w:bCs/>
          <w:sz w:val="28"/>
          <w:szCs w:val="28"/>
        </w:rPr>
      </w:pPr>
      <w:r w:rsidRPr="00927FB4">
        <w:rPr>
          <w:rFonts w:ascii="Times New Roman" w:eastAsia="Calibri" w:hAnsi="Times New Roman" w:cs="Times New Roman"/>
          <w:sz w:val="28"/>
          <w:szCs w:val="28"/>
        </w:rPr>
        <w:t xml:space="preserve">- Sản phẩm, dịch vụ cung cấp: </w:t>
      </w:r>
      <w:r w:rsidRPr="00927FB4">
        <w:rPr>
          <w:rFonts w:ascii="Times New Roman" w:eastAsia="Calibri" w:hAnsi="Times New Roman" w:cs="Times New Roman"/>
          <w:bCs/>
          <w:sz w:val="28"/>
          <w:szCs w:val="28"/>
        </w:rPr>
        <w:t>Sân chơi tennis; s</w:t>
      </w:r>
      <w:r w:rsidRPr="00927FB4">
        <w:rPr>
          <w:rFonts w:ascii="Times New Roman" w:hAnsi="Times New Roman" w:cs="Times New Roman"/>
          <w:sz w:val="28"/>
          <w:szCs w:val="28"/>
        </w:rPr>
        <w:t>ân tập golf</w:t>
      </w:r>
      <w:r w:rsidRPr="00927FB4">
        <w:rPr>
          <w:rFonts w:ascii="Times New Roman" w:eastAsia="Calibri" w:hAnsi="Times New Roman" w:cs="Times New Roman"/>
          <w:bCs/>
          <w:sz w:val="28"/>
          <w:szCs w:val="28"/>
        </w:rPr>
        <w:t xml:space="preserve">; sân bóng đá </w:t>
      </w:r>
      <w:r w:rsidRPr="00927FB4">
        <w:rPr>
          <w:rFonts w:ascii="Times New Roman" w:eastAsia="Calibri" w:hAnsi="Times New Roman" w:cs="Times New Roman"/>
          <w:bCs/>
          <w:sz w:val="28"/>
          <w:szCs w:val="28"/>
        </w:rPr>
        <w:lastRenderedPageBreak/>
        <w:t xml:space="preserve">mini, hồ bơi, phòng tập gym và dịch vụ </w:t>
      </w:r>
      <w:r w:rsidRPr="00927FB4">
        <w:rPr>
          <w:rFonts w:ascii="Times New Roman" w:eastAsia="Calibri" w:hAnsi="Times New Roman" w:cs="Times New Roman"/>
          <w:bCs/>
          <w:sz w:val="28"/>
          <w:szCs w:val="28"/>
          <w:lang w:val="vi-VN"/>
        </w:rPr>
        <w:t xml:space="preserve">ẩm thực, </w:t>
      </w:r>
      <w:r w:rsidRPr="00927FB4">
        <w:rPr>
          <w:rFonts w:ascii="Times New Roman" w:eastAsia="Calibri" w:hAnsi="Times New Roman" w:cs="Times New Roman"/>
          <w:bCs/>
          <w:sz w:val="28"/>
          <w:szCs w:val="28"/>
        </w:rPr>
        <w:t>cà phê,</w:t>
      </w:r>
      <w:r w:rsidRPr="00927FB4">
        <w:rPr>
          <w:rFonts w:ascii="Times New Roman" w:eastAsia="Calibri" w:hAnsi="Times New Roman" w:cs="Times New Roman"/>
          <w:bCs/>
          <w:sz w:val="28"/>
          <w:szCs w:val="28"/>
          <w:lang w:val="vi-VN"/>
        </w:rPr>
        <w:t xml:space="preserve"> giải khát</w:t>
      </w:r>
      <w:r w:rsidRPr="00927FB4">
        <w:rPr>
          <w:rFonts w:ascii="Times New Roman" w:eastAsia="Calibri" w:hAnsi="Times New Roman" w:cs="Times New Roman"/>
          <w:bCs/>
          <w:sz w:val="28"/>
          <w:szCs w:val="28"/>
        </w:rPr>
        <w:t>.</w:t>
      </w:r>
    </w:p>
    <w:p w14:paraId="510175FF" w14:textId="77777777" w:rsidR="00927FB4" w:rsidRPr="00927FB4" w:rsidRDefault="00927FB4" w:rsidP="00927FB4">
      <w:pPr>
        <w:keepNext/>
        <w:widowControl w:val="0"/>
        <w:spacing w:before="120" w:line="288" w:lineRule="auto"/>
        <w:ind w:right="-29" w:firstLine="720"/>
        <w:jc w:val="both"/>
        <w:rPr>
          <w:rFonts w:ascii="Times New Roman" w:eastAsia="Calibri" w:hAnsi="Times New Roman" w:cs="Times New Roman"/>
          <w:sz w:val="28"/>
          <w:szCs w:val="28"/>
        </w:rPr>
      </w:pPr>
      <w:r w:rsidRPr="00927FB4">
        <w:rPr>
          <w:rFonts w:ascii="Times New Roman" w:eastAsia="Calibri" w:hAnsi="Times New Roman" w:cs="Times New Roman"/>
          <w:sz w:val="28"/>
          <w:szCs w:val="28"/>
        </w:rPr>
        <w:t>- Quy mô kiến trúc xây dựng:</w:t>
      </w:r>
    </w:p>
    <w:tbl>
      <w:tblPr>
        <w:tblW w:w="5098" w:type="pct"/>
        <w:tblInd w:w="-431" w:type="dxa"/>
        <w:tblLayout w:type="fixed"/>
        <w:tblLook w:val="04A0" w:firstRow="1" w:lastRow="0" w:firstColumn="1" w:lastColumn="0" w:noHBand="0" w:noVBand="1"/>
      </w:tblPr>
      <w:tblGrid>
        <w:gridCol w:w="760"/>
        <w:gridCol w:w="2959"/>
        <w:gridCol w:w="1246"/>
        <w:gridCol w:w="993"/>
        <w:gridCol w:w="990"/>
        <w:gridCol w:w="1186"/>
        <w:gridCol w:w="1105"/>
      </w:tblGrid>
      <w:tr w:rsidR="00927FB4" w:rsidRPr="00927FB4" w14:paraId="3F0D3D3A" w14:textId="77777777" w:rsidTr="00927FB4">
        <w:trPr>
          <w:trHeight w:val="529"/>
          <w:tblHeader/>
        </w:trPr>
        <w:tc>
          <w:tcPr>
            <w:tcW w:w="41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86B0"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TT</w:t>
            </w:r>
          </w:p>
        </w:tc>
        <w:tc>
          <w:tcPr>
            <w:tcW w:w="16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3D99E"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Nội dung</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04769"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Diện tích (m</w:t>
            </w:r>
            <w:r w:rsidRPr="00927FB4">
              <w:rPr>
                <w:rFonts w:ascii="Times New Roman" w:hAnsi="Times New Roman" w:cs="Times New Roman"/>
                <w:b/>
                <w:bCs/>
                <w:sz w:val="28"/>
                <w:szCs w:val="28"/>
                <w:vertAlign w:val="superscript"/>
              </w:rPr>
              <w:t>2</w:t>
            </w:r>
            <w:r w:rsidRPr="00927FB4">
              <w:rPr>
                <w:rFonts w:ascii="Times New Roman" w:hAnsi="Times New Roman" w:cs="Times New Roman"/>
                <w:b/>
                <w:bCs/>
                <w:sz w:val="28"/>
                <w:szCs w:val="28"/>
              </w:rPr>
              <w:t>)</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045CA"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Số lượng</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20429"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Tầng cao</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56986C"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Diện tích xây dựng (m</w:t>
            </w:r>
            <w:r w:rsidRPr="00927FB4">
              <w:rPr>
                <w:rFonts w:ascii="Times New Roman" w:hAnsi="Times New Roman" w:cs="Times New Roman"/>
                <w:b/>
                <w:bCs/>
                <w:sz w:val="28"/>
                <w:szCs w:val="28"/>
                <w:vertAlign w:val="superscript"/>
              </w:rPr>
              <w:t>2</w:t>
            </w:r>
            <w:r w:rsidRPr="00927FB4">
              <w:rPr>
                <w:rFonts w:ascii="Times New Roman" w:hAnsi="Times New Roman" w:cs="Times New Roman"/>
                <w:b/>
                <w:bCs/>
                <w:sz w:val="28"/>
                <w:szCs w:val="28"/>
              </w:rPr>
              <w:t>)</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24711"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r w:rsidRPr="00927FB4">
              <w:rPr>
                <w:rFonts w:ascii="Times New Roman" w:hAnsi="Times New Roman" w:cs="Times New Roman"/>
                <w:b/>
                <w:bCs/>
                <w:sz w:val="28"/>
                <w:szCs w:val="28"/>
              </w:rPr>
              <w:t>Diện tích sàn (m</w:t>
            </w:r>
            <w:r w:rsidRPr="00927FB4">
              <w:rPr>
                <w:rFonts w:ascii="Times New Roman" w:hAnsi="Times New Roman" w:cs="Times New Roman"/>
                <w:b/>
                <w:bCs/>
                <w:sz w:val="28"/>
                <w:szCs w:val="28"/>
                <w:vertAlign w:val="superscript"/>
              </w:rPr>
              <w:t>2</w:t>
            </w:r>
            <w:r w:rsidRPr="00927FB4">
              <w:rPr>
                <w:rFonts w:ascii="Times New Roman" w:hAnsi="Times New Roman" w:cs="Times New Roman"/>
                <w:b/>
                <w:bCs/>
                <w:sz w:val="28"/>
                <w:szCs w:val="28"/>
              </w:rPr>
              <w:t>)</w:t>
            </w:r>
          </w:p>
        </w:tc>
      </w:tr>
      <w:tr w:rsidR="00927FB4" w:rsidRPr="00927FB4" w14:paraId="71155037" w14:textId="77777777" w:rsidTr="00927FB4">
        <w:trPr>
          <w:trHeight w:val="570"/>
          <w:tblHeader/>
        </w:trPr>
        <w:tc>
          <w:tcPr>
            <w:tcW w:w="411" w:type="pct"/>
            <w:vMerge/>
            <w:tcBorders>
              <w:top w:val="single" w:sz="4" w:space="0" w:color="auto"/>
              <w:left w:val="single" w:sz="4" w:space="0" w:color="auto"/>
              <w:bottom w:val="single" w:sz="4" w:space="0" w:color="auto"/>
              <w:right w:val="single" w:sz="4" w:space="0" w:color="auto"/>
            </w:tcBorders>
            <w:vAlign w:val="center"/>
            <w:hideMark/>
          </w:tcPr>
          <w:p w14:paraId="79F2C331"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1600" w:type="pct"/>
            <w:vMerge/>
            <w:tcBorders>
              <w:top w:val="single" w:sz="4" w:space="0" w:color="auto"/>
              <w:left w:val="single" w:sz="4" w:space="0" w:color="auto"/>
              <w:bottom w:val="single" w:sz="4" w:space="0" w:color="auto"/>
              <w:right w:val="single" w:sz="4" w:space="0" w:color="auto"/>
            </w:tcBorders>
            <w:vAlign w:val="center"/>
            <w:hideMark/>
          </w:tcPr>
          <w:p w14:paraId="713728EE"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14:paraId="6C2A35A8"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A597055"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443741EC"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14:paraId="16E8DACC"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7E1E7256" w14:textId="77777777" w:rsidR="00927FB4" w:rsidRPr="00927FB4" w:rsidRDefault="00927FB4" w:rsidP="00927FB4">
            <w:pPr>
              <w:keepNext/>
              <w:widowControl w:val="0"/>
              <w:spacing w:before="120" w:after="0" w:line="288" w:lineRule="auto"/>
              <w:jc w:val="center"/>
              <w:rPr>
                <w:rFonts w:ascii="Times New Roman" w:hAnsi="Times New Roman" w:cs="Times New Roman"/>
                <w:b/>
                <w:bCs/>
                <w:sz w:val="28"/>
                <w:szCs w:val="28"/>
              </w:rPr>
            </w:pPr>
          </w:p>
        </w:tc>
      </w:tr>
      <w:tr w:rsidR="00927FB4" w:rsidRPr="00927FB4" w14:paraId="40EC9FCB" w14:textId="77777777" w:rsidTr="00927FB4">
        <w:trPr>
          <w:trHeight w:val="39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9B33B4D"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A</w:t>
            </w:r>
          </w:p>
        </w:tc>
        <w:tc>
          <w:tcPr>
            <w:tcW w:w="1600" w:type="pct"/>
            <w:tcBorders>
              <w:top w:val="nil"/>
              <w:left w:val="nil"/>
              <w:bottom w:val="single" w:sz="4" w:space="0" w:color="auto"/>
              <w:right w:val="single" w:sz="4" w:space="0" w:color="auto"/>
            </w:tcBorders>
            <w:shd w:val="clear" w:color="auto" w:fill="auto"/>
            <w:noWrap/>
            <w:vAlign w:val="center"/>
            <w:hideMark/>
          </w:tcPr>
          <w:p w14:paraId="4BF6D369"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Khu thể thao</w:t>
            </w:r>
          </w:p>
        </w:tc>
        <w:tc>
          <w:tcPr>
            <w:tcW w:w="674" w:type="pct"/>
            <w:tcBorders>
              <w:top w:val="nil"/>
              <w:left w:val="nil"/>
              <w:bottom w:val="single" w:sz="4" w:space="0" w:color="auto"/>
              <w:right w:val="single" w:sz="4" w:space="0" w:color="auto"/>
            </w:tcBorders>
            <w:shd w:val="clear" w:color="auto" w:fill="auto"/>
            <w:noWrap/>
            <w:vAlign w:val="center"/>
            <w:hideMark/>
          </w:tcPr>
          <w:p w14:paraId="57194633"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5.000</w:t>
            </w:r>
          </w:p>
        </w:tc>
        <w:tc>
          <w:tcPr>
            <w:tcW w:w="537" w:type="pct"/>
            <w:tcBorders>
              <w:top w:val="nil"/>
              <w:left w:val="nil"/>
              <w:bottom w:val="single" w:sz="4" w:space="0" w:color="auto"/>
              <w:right w:val="single" w:sz="4" w:space="0" w:color="auto"/>
            </w:tcBorders>
            <w:shd w:val="clear" w:color="auto" w:fill="auto"/>
            <w:vAlign w:val="center"/>
            <w:hideMark/>
          </w:tcPr>
          <w:p w14:paraId="7FA6F14F"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42845B49"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6AAED576"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503FF6D1"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r>
      <w:tr w:rsidR="00927FB4" w:rsidRPr="00927FB4" w14:paraId="762B0174"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50BB0FD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1600" w:type="pct"/>
            <w:tcBorders>
              <w:top w:val="nil"/>
              <w:left w:val="nil"/>
              <w:bottom w:val="single" w:sz="4" w:space="0" w:color="auto"/>
              <w:right w:val="single" w:sz="4" w:space="0" w:color="auto"/>
            </w:tcBorders>
            <w:shd w:val="clear" w:color="auto" w:fill="auto"/>
            <w:vAlign w:val="center"/>
            <w:hideMark/>
          </w:tcPr>
          <w:p w14:paraId="335C079F"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Sân bóng đá mini</w:t>
            </w:r>
          </w:p>
        </w:tc>
        <w:tc>
          <w:tcPr>
            <w:tcW w:w="674" w:type="pct"/>
            <w:tcBorders>
              <w:top w:val="nil"/>
              <w:left w:val="nil"/>
              <w:bottom w:val="single" w:sz="4" w:space="0" w:color="auto"/>
              <w:right w:val="single" w:sz="4" w:space="0" w:color="auto"/>
            </w:tcBorders>
            <w:shd w:val="clear" w:color="auto" w:fill="auto"/>
            <w:vAlign w:val="center"/>
            <w:hideMark/>
          </w:tcPr>
          <w:p w14:paraId="6C9D280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2.000</w:t>
            </w:r>
          </w:p>
        </w:tc>
        <w:tc>
          <w:tcPr>
            <w:tcW w:w="537" w:type="pct"/>
            <w:tcBorders>
              <w:top w:val="nil"/>
              <w:left w:val="nil"/>
              <w:bottom w:val="single" w:sz="4" w:space="0" w:color="auto"/>
              <w:right w:val="single" w:sz="4" w:space="0" w:color="auto"/>
            </w:tcBorders>
            <w:shd w:val="clear" w:color="auto" w:fill="auto"/>
            <w:vAlign w:val="center"/>
            <w:hideMark/>
          </w:tcPr>
          <w:p w14:paraId="6415FA32"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3A2C4607"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4F8749AB"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1421F7C5"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77F37466"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6AE3A48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w:t>
            </w:r>
          </w:p>
        </w:tc>
        <w:tc>
          <w:tcPr>
            <w:tcW w:w="1600" w:type="pct"/>
            <w:tcBorders>
              <w:top w:val="nil"/>
              <w:left w:val="nil"/>
              <w:bottom w:val="single" w:sz="4" w:space="0" w:color="auto"/>
              <w:right w:val="single" w:sz="4" w:space="0" w:color="auto"/>
            </w:tcBorders>
            <w:shd w:val="clear" w:color="auto" w:fill="auto"/>
            <w:vAlign w:val="center"/>
            <w:hideMark/>
          </w:tcPr>
          <w:p w14:paraId="3A2B5304"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Sân tenis</w:t>
            </w:r>
          </w:p>
        </w:tc>
        <w:tc>
          <w:tcPr>
            <w:tcW w:w="674" w:type="pct"/>
            <w:tcBorders>
              <w:top w:val="nil"/>
              <w:left w:val="nil"/>
              <w:bottom w:val="single" w:sz="4" w:space="0" w:color="auto"/>
              <w:right w:val="single" w:sz="4" w:space="0" w:color="auto"/>
            </w:tcBorders>
            <w:shd w:val="clear" w:color="auto" w:fill="auto"/>
            <w:vAlign w:val="center"/>
            <w:hideMark/>
          </w:tcPr>
          <w:p w14:paraId="2B1C8C0F"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670</w:t>
            </w:r>
          </w:p>
        </w:tc>
        <w:tc>
          <w:tcPr>
            <w:tcW w:w="537" w:type="pct"/>
            <w:tcBorders>
              <w:top w:val="nil"/>
              <w:left w:val="nil"/>
              <w:bottom w:val="single" w:sz="4" w:space="0" w:color="auto"/>
              <w:right w:val="single" w:sz="4" w:space="0" w:color="auto"/>
            </w:tcBorders>
            <w:shd w:val="clear" w:color="auto" w:fill="auto"/>
            <w:vAlign w:val="center"/>
            <w:hideMark/>
          </w:tcPr>
          <w:p w14:paraId="0135D97E"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09E5798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4374508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6042A652"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4837D591"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51C55A60"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w:t>
            </w:r>
          </w:p>
        </w:tc>
        <w:tc>
          <w:tcPr>
            <w:tcW w:w="1600" w:type="pct"/>
            <w:tcBorders>
              <w:top w:val="nil"/>
              <w:left w:val="nil"/>
              <w:bottom w:val="single" w:sz="4" w:space="0" w:color="auto"/>
              <w:right w:val="single" w:sz="4" w:space="0" w:color="auto"/>
            </w:tcBorders>
            <w:shd w:val="clear" w:color="auto" w:fill="auto"/>
            <w:vAlign w:val="center"/>
            <w:hideMark/>
          </w:tcPr>
          <w:p w14:paraId="1B28EF51"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Sân tập golf mini</w:t>
            </w:r>
          </w:p>
        </w:tc>
        <w:tc>
          <w:tcPr>
            <w:tcW w:w="674" w:type="pct"/>
            <w:tcBorders>
              <w:top w:val="nil"/>
              <w:left w:val="nil"/>
              <w:bottom w:val="single" w:sz="4" w:space="0" w:color="auto"/>
              <w:right w:val="single" w:sz="4" w:space="0" w:color="auto"/>
            </w:tcBorders>
            <w:shd w:val="clear" w:color="auto" w:fill="auto"/>
            <w:vAlign w:val="center"/>
            <w:hideMark/>
          </w:tcPr>
          <w:p w14:paraId="0C71B31F"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2.330</w:t>
            </w:r>
          </w:p>
        </w:tc>
        <w:tc>
          <w:tcPr>
            <w:tcW w:w="537" w:type="pct"/>
            <w:tcBorders>
              <w:top w:val="nil"/>
              <w:left w:val="nil"/>
              <w:bottom w:val="single" w:sz="4" w:space="0" w:color="auto"/>
              <w:right w:val="single" w:sz="4" w:space="0" w:color="auto"/>
            </w:tcBorders>
            <w:shd w:val="clear" w:color="auto" w:fill="auto"/>
            <w:vAlign w:val="center"/>
            <w:hideMark/>
          </w:tcPr>
          <w:p w14:paraId="00F164B0"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47B05ECC"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w:t>
            </w:r>
          </w:p>
        </w:tc>
        <w:tc>
          <w:tcPr>
            <w:tcW w:w="642" w:type="pct"/>
            <w:tcBorders>
              <w:top w:val="nil"/>
              <w:left w:val="nil"/>
              <w:bottom w:val="single" w:sz="4" w:space="0" w:color="auto"/>
              <w:right w:val="single" w:sz="4" w:space="0" w:color="auto"/>
            </w:tcBorders>
            <w:shd w:val="clear" w:color="auto" w:fill="auto"/>
            <w:vAlign w:val="center"/>
            <w:hideMark/>
          </w:tcPr>
          <w:p w14:paraId="54318E0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200</w:t>
            </w:r>
          </w:p>
        </w:tc>
        <w:tc>
          <w:tcPr>
            <w:tcW w:w="598" w:type="pct"/>
            <w:tcBorders>
              <w:top w:val="nil"/>
              <w:left w:val="nil"/>
              <w:bottom w:val="single" w:sz="4" w:space="0" w:color="auto"/>
              <w:right w:val="single" w:sz="4" w:space="0" w:color="auto"/>
            </w:tcBorders>
            <w:shd w:val="clear" w:color="auto" w:fill="auto"/>
            <w:vAlign w:val="center"/>
            <w:hideMark/>
          </w:tcPr>
          <w:p w14:paraId="0C237B2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600</w:t>
            </w:r>
          </w:p>
        </w:tc>
      </w:tr>
      <w:tr w:rsidR="00927FB4" w:rsidRPr="00927FB4" w14:paraId="4E59C84B" w14:textId="77777777" w:rsidTr="00927FB4">
        <w:trPr>
          <w:trHeight w:val="465"/>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2108EC13"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B</w:t>
            </w:r>
          </w:p>
        </w:tc>
        <w:tc>
          <w:tcPr>
            <w:tcW w:w="1600" w:type="pct"/>
            <w:tcBorders>
              <w:top w:val="nil"/>
              <w:left w:val="nil"/>
              <w:bottom w:val="single" w:sz="4" w:space="0" w:color="auto"/>
              <w:right w:val="single" w:sz="4" w:space="0" w:color="auto"/>
            </w:tcBorders>
            <w:shd w:val="clear" w:color="auto" w:fill="auto"/>
            <w:vAlign w:val="center"/>
            <w:hideMark/>
          </w:tcPr>
          <w:p w14:paraId="6E556AEB" w14:textId="77777777" w:rsidR="00927FB4" w:rsidRPr="00927FB4" w:rsidRDefault="00927FB4" w:rsidP="00927FB4">
            <w:pPr>
              <w:keepNext/>
              <w:widowControl w:val="0"/>
              <w:spacing w:before="120" w:after="0" w:line="288" w:lineRule="auto"/>
              <w:jc w:val="both"/>
              <w:rPr>
                <w:rFonts w:ascii="Times New Roman" w:hAnsi="Times New Roman" w:cs="Times New Roman"/>
                <w:b/>
                <w:bCs/>
                <w:i/>
                <w:iCs/>
                <w:sz w:val="28"/>
                <w:szCs w:val="28"/>
              </w:rPr>
            </w:pPr>
            <w:r w:rsidRPr="00927FB4">
              <w:rPr>
                <w:rFonts w:ascii="Times New Roman" w:hAnsi="Times New Roman" w:cs="Times New Roman"/>
                <w:b/>
                <w:bCs/>
                <w:i/>
                <w:iCs/>
                <w:sz w:val="28"/>
                <w:szCs w:val="28"/>
              </w:rPr>
              <w:t>Nhà điều hành; Sảnh và khu chờ</w:t>
            </w:r>
          </w:p>
        </w:tc>
        <w:tc>
          <w:tcPr>
            <w:tcW w:w="674" w:type="pct"/>
            <w:tcBorders>
              <w:top w:val="nil"/>
              <w:left w:val="nil"/>
              <w:bottom w:val="single" w:sz="4" w:space="0" w:color="auto"/>
              <w:right w:val="single" w:sz="4" w:space="0" w:color="auto"/>
            </w:tcBorders>
            <w:shd w:val="clear" w:color="auto" w:fill="auto"/>
            <w:vAlign w:val="center"/>
            <w:hideMark/>
          </w:tcPr>
          <w:p w14:paraId="5DF3A74A"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2.000</w:t>
            </w:r>
          </w:p>
        </w:tc>
        <w:tc>
          <w:tcPr>
            <w:tcW w:w="537" w:type="pct"/>
            <w:tcBorders>
              <w:top w:val="nil"/>
              <w:left w:val="nil"/>
              <w:bottom w:val="single" w:sz="4" w:space="0" w:color="auto"/>
              <w:right w:val="single" w:sz="4" w:space="0" w:color="auto"/>
            </w:tcBorders>
            <w:shd w:val="clear" w:color="auto" w:fill="auto"/>
            <w:vAlign w:val="center"/>
            <w:hideMark/>
          </w:tcPr>
          <w:p w14:paraId="6765ADB4"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42C5BAD7"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1</w:t>
            </w:r>
          </w:p>
        </w:tc>
        <w:tc>
          <w:tcPr>
            <w:tcW w:w="642" w:type="pct"/>
            <w:tcBorders>
              <w:top w:val="nil"/>
              <w:left w:val="nil"/>
              <w:bottom w:val="single" w:sz="4" w:space="0" w:color="auto"/>
              <w:right w:val="single" w:sz="4" w:space="0" w:color="auto"/>
            </w:tcBorders>
            <w:shd w:val="clear" w:color="auto" w:fill="auto"/>
            <w:vAlign w:val="center"/>
            <w:hideMark/>
          </w:tcPr>
          <w:p w14:paraId="369DABE3"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250</w:t>
            </w:r>
          </w:p>
        </w:tc>
        <w:tc>
          <w:tcPr>
            <w:tcW w:w="598" w:type="pct"/>
            <w:tcBorders>
              <w:top w:val="nil"/>
              <w:left w:val="nil"/>
              <w:bottom w:val="single" w:sz="4" w:space="0" w:color="auto"/>
              <w:right w:val="single" w:sz="4" w:space="0" w:color="auto"/>
            </w:tcBorders>
            <w:shd w:val="clear" w:color="auto" w:fill="auto"/>
            <w:vAlign w:val="center"/>
            <w:hideMark/>
          </w:tcPr>
          <w:p w14:paraId="59D7FEE0"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250</w:t>
            </w:r>
          </w:p>
        </w:tc>
      </w:tr>
      <w:tr w:rsidR="00927FB4" w:rsidRPr="00927FB4" w14:paraId="76DD19BE" w14:textId="77777777" w:rsidTr="00927FB4">
        <w:trPr>
          <w:trHeight w:val="465"/>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6565B4D1"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C</w:t>
            </w:r>
          </w:p>
        </w:tc>
        <w:tc>
          <w:tcPr>
            <w:tcW w:w="1600" w:type="pct"/>
            <w:tcBorders>
              <w:top w:val="nil"/>
              <w:left w:val="nil"/>
              <w:bottom w:val="single" w:sz="4" w:space="0" w:color="auto"/>
              <w:right w:val="single" w:sz="4" w:space="0" w:color="auto"/>
            </w:tcBorders>
            <w:shd w:val="clear" w:color="auto" w:fill="auto"/>
            <w:vAlign w:val="center"/>
            <w:hideMark/>
          </w:tcPr>
          <w:p w14:paraId="09D6B263" w14:textId="77777777" w:rsidR="00927FB4" w:rsidRPr="00927FB4" w:rsidRDefault="00927FB4" w:rsidP="00927FB4">
            <w:pPr>
              <w:keepNext/>
              <w:widowControl w:val="0"/>
              <w:spacing w:before="120" w:after="0" w:line="288" w:lineRule="auto"/>
              <w:jc w:val="both"/>
              <w:rPr>
                <w:rFonts w:ascii="Times New Roman" w:hAnsi="Times New Roman" w:cs="Times New Roman"/>
                <w:b/>
                <w:bCs/>
                <w:i/>
                <w:iCs/>
                <w:sz w:val="28"/>
                <w:szCs w:val="28"/>
              </w:rPr>
            </w:pPr>
            <w:r w:rsidRPr="00927FB4">
              <w:rPr>
                <w:rFonts w:ascii="Times New Roman" w:hAnsi="Times New Roman" w:cs="Times New Roman"/>
                <w:b/>
                <w:bCs/>
                <w:i/>
                <w:iCs/>
                <w:sz w:val="28"/>
                <w:szCs w:val="28"/>
              </w:rPr>
              <w:t>Khu dịch vụ</w:t>
            </w:r>
          </w:p>
        </w:tc>
        <w:tc>
          <w:tcPr>
            <w:tcW w:w="674" w:type="pct"/>
            <w:tcBorders>
              <w:top w:val="nil"/>
              <w:left w:val="nil"/>
              <w:bottom w:val="single" w:sz="4" w:space="0" w:color="auto"/>
              <w:right w:val="single" w:sz="4" w:space="0" w:color="auto"/>
            </w:tcBorders>
            <w:shd w:val="clear" w:color="auto" w:fill="auto"/>
            <w:vAlign w:val="center"/>
            <w:hideMark/>
          </w:tcPr>
          <w:p w14:paraId="0C862821"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9.570</w:t>
            </w:r>
          </w:p>
        </w:tc>
        <w:tc>
          <w:tcPr>
            <w:tcW w:w="537" w:type="pct"/>
            <w:tcBorders>
              <w:top w:val="nil"/>
              <w:left w:val="nil"/>
              <w:bottom w:val="single" w:sz="4" w:space="0" w:color="auto"/>
              <w:right w:val="single" w:sz="4" w:space="0" w:color="auto"/>
            </w:tcBorders>
            <w:shd w:val="clear" w:color="auto" w:fill="auto"/>
            <w:vAlign w:val="center"/>
            <w:hideMark/>
          </w:tcPr>
          <w:p w14:paraId="11BE3B41"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49F3E81B"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2D1C3631"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2E57BC3C"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r>
      <w:tr w:rsidR="00927FB4" w:rsidRPr="00927FB4" w14:paraId="4C1DB915"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1B3186F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1600" w:type="pct"/>
            <w:tcBorders>
              <w:top w:val="nil"/>
              <w:left w:val="nil"/>
              <w:bottom w:val="single" w:sz="4" w:space="0" w:color="auto"/>
              <w:right w:val="single" w:sz="4" w:space="0" w:color="auto"/>
            </w:tcBorders>
            <w:shd w:val="clear" w:color="auto" w:fill="auto"/>
            <w:vAlign w:val="center"/>
            <w:hideMark/>
          </w:tcPr>
          <w:p w14:paraId="56134570"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 xml:space="preserve">Khu café </w:t>
            </w:r>
          </w:p>
        </w:tc>
        <w:tc>
          <w:tcPr>
            <w:tcW w:w="674" w:type="pct"/>
            <w:tcBorders>
              <w:top w:val="nil"/>
              <w:left w:val="nil"/>
              <w:bottom w:val="single" w:sz="4" w:space="0" w:color="auto"/>
              <w:right w:val="single" w:sz="4" w:space="0" w:color="auto"/>
            </w:tcBorders>
            <w:shd w:val="clear" w:color="auto" w:fill="auto"/>
            <w:vAlign w:val="center"/>
            <w:hideMark/>
          </w:tcPr>
          <w:p w14:paraId="3C5BAAC3"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1.500</w:t>
            </w:r>
          </w:p>
        </w:tc>
        <w:tc>
          <w:tcPr>
            <w:tcW w:w="537" w:type="pct"/>
            <w:tcBorders>
              <w:top w:val="nil"/>
              <w:left w:val="nil"/>
              <w:bottom w:val="single" w:sz="4" w:space="0" w:color="auto"/>
              <w:right w:val="single" w:sz="4" w:space="0" w:color="auto"/>
            </w:tcBorders>
            <w:shd w:val="clear" w:color="auto" w:fill="auto"/>
            <w:vAlign w:val="center"/>
            <w:hideMark/>
          </w:tcPr>
          <w:p w14:paraId="23B2C2D9"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1BE9C7A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642" w:type="pct"/>
            <w:tcBorders>
              <w:top w:val="nil"/>
              <w:left w:val="nil"/>
              <w:bottom w:val="single" w:sz="4" w:space="0" w:color="auto"/>
              <w:right w:val="single" w:sz="4" w:space="0" w:color="auto"/>
            </w:tcBorders>
            <w:shd w:val="clear" w:color="auto" w:fill="auto"/>
            <w:vAlign w:val="center"/>
            <w:hideMark/>
          </w:tcPr>
          <w:p w14:paraId="729D8D83"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500</w:t>
            </w:r>
          </w:p>
        </w:tc>
        <w:tc>
          <w:tcPr>
            <w:tcW w:w="598" w:type="pct"/>
            <w:tcBorders>
              <w:top w:val="nil"/>
              <w:left w:val="nil"/>
              <w:bottom w:val="single" w:sz="4" w:space="0" w:color="auto"/>
              <w:right w:val="single" w:sz="4" w:space="0" w:color="auto"/>
            </w:tcBorders>
            <w:shd w:val="clear" w:color="auto" w:fill="auto"/>
            <w:vAlign w:val="center"/>
            <w:hideMark/>
          </w:tcPr>
          <w:p w14:paraId="214AC2BE"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500</w:t>
            </w:r>
          </w:p>
        </w:tc>
      </w:tr>
      <w:tr w:rsidR="00927FB4" w:rsidRPr="00927FB4" w14:paraId="4DAB18C9"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2B522E1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w:t>
            </w:r>
          </w:p>
        </w:tc>
        <w:tc>
          <w:tcPr>
            <w:tcW w:w="1600" w:type="pct"/>
            <w:tcBorders>
              <w:top w:val="nil"/>
              <w:left w:val="nil"/>
              <w:bottom w:val="single" w:sz="4" w:space="0" w:color="auto"/>
              <w:right w:val="single" w:sz="4" w:space="0" w:color="auto"/>
            </w:tcBorders>
            <w:shd w:val="clear" w:color="auto" w:fill="auto"/>
            <w:vAlign w:val="center"/>
            <w:hideMark/>
          </w:tcPr>
          <w:p w14:paraId="0ABF5C43"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Hồ điều hòa</w:t>
            </w:r>
          </w:p>
        </w:tc>
        <w:tc>
          <w:tcPr>
            <w:tcW w:w="674" w:type="pct"/>
            <w:tcBorders>
              <w:top w:val="nil"/>
              <w:left w:val="nil"/>
              <w:bottom w:val="single" w:sz="4" w:space="0" w:color="auto"/>
              <w:right w:val="single" w:sz="4" w:space="0" w:color="auto"/>
            </w:tcBorders>
            <w:shd w:val="clear" w:color="auto" w:fill="auto"/>
            <w:vAlign w:val="center"/>
            <w:hideMark/>
          </w:tcPr>
          <w:p w14:paraId="6A432E62"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5.000</w:t>
            </w:r>
          </w:p>
        </w:tc>
        <w:tc>
          <w:tcPr>
            <w:tcW w:w="537" w:type="pct"/>
            <w:tcBorders>
              <w:top w:val="nil"/>
              <w:left w:val="nil"/>
              <w:bottom w:val="single" w:sz="4" w:space="0" w:color="auto"/>
              <w:right w:val="single" w:sz="4" w:space="0" w:color="auto"/>
            </w:tcBorders>
            <w:shd w:val="clear" w:color="auto" w:fill="auto"/>
            <w:vAlign w:val="center"/>
            <w:hideMark/>
          </w:tcPr>
          <w:p w14:paraId="2E5760B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6925EA4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6E9A710C"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35EFDAD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6431A412"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37E2B71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w:t>
            </w:r>
          </w:p>
        </w:tc>
        <w:tc>
          <w:tcPr>
            <w:tcW w:w="1600" w:type="pct"/>
            <w:tcBorders>
              <w:top w:val="nil"/>
              <w:left w:val="nil"/>
              <w:bottom w:val="single" w:sz="4" w:space="0" w:color="auto"/>
              <w:right w:val="single" w:sz="4" w:space="0" w:color="auto"/>
            </w:tcBorders>
            <w:shd w:val="clear" w:color="auto" w:fill="auto"/>
            <w:vAlign w:val="center"/>
            <w:hideMark/>
          </w:tcPr>
          <w:p w14:paraId="0F964EDD"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Hồ bơi</w:t>
            </w:r>
          </w:p>
        </w:tc>
        <w:tc>
          <w:tcPr>
            <w:tcW w:w="674" w:type="pct"/>
            <w:tcBorders>
              <w:top w:val="nil"/>
              <w:left w:val="nil"/>
              <w:bottom w:val="single" w:sz="4" w:space="0" w:color="auto"/>
              <w:right w:val="single" w:sz="4" w:space="0" w:color="auto"/>
            </w:tcBorders>
            <w:shd w:val="clear" w:color="auto" w:fill="auto"/>
            <w:vAlign w:val="center"/>
            <w:hideMark/>
          </w:tcPr>
          <w:p w14:paraId="145C2A89"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1.000</w:t>
            </w:r>
          </w:p>
        </w:tc>
        <w:tc>
          <w:tcPr>
            <w:tcW w:w="537" w:type="pct"/>
            <w:tcBorders>
              <w:top w:val="nil"/>
              <w:left w:val="nil"/>
              <w:bottom w:val="single" w:sz="4" w:space="0" w:color="auto"/>
              <w:right w:val="single" w:sz="4" w:space="0" w:color="auto"/>
            </w:tcBorders>
            <w:shd w:val="clear" w:color="auto" w:fill="auto"/>
            <w:vAlign w:val="center"/>
            <w:hideMark/>
          </w:tcPr>
          <w:p w14:paraId="2ED890B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453509EF"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1ECAF1E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6AAF5A8C"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7BE51DD6"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5F702000"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4</w:t>
            </w:r>
          </w:p>
        </w:tc>
        <w:tc>
          <w:tcPr>
            <w:tcW w:w="1600" w:type="pct"/>
            <w:tcBorders>
              <w:top w:val="nil"/>
              <w:left w:val="nil"/>
              <w:bottom w:val="single" w:sz="4" w:space="0" w:color="auto"/>
              <w:right w:val="single" w:sz="4" w:space="0" w:color="auto"/>
            </w:tcBorders>
            <w:shd w:val="clear" w:color="auto" w:fill="auto"/>
            <w:vAlign w:val="center"/>
            <w:hideMark/>
          </w:tcPr>
          <w:p w14:paraId="6B889B8E"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Nhà nghỉ nhân viên giữa giờ</w:t>
            </w:r>
          </w:p>
        </w:tc>
        <w:tc>
          <w:tcPr>
            <w:tcW w:w="674" w:type="pct"/>
            <w:tcBorders>
              <w:top w:val="nil"/>
              <w:left w:val="nil"/>
              <w:bottom w:val="single" w:sz="4" w:space="0" w:color="auto"/>
              <w:right w:val="single" w:sz="4" w:space="0" w:color="auto"/>
            </w:tcBorders>
            <w:shd w:val="clear" w:color="auto" w:fill="auto"/>
            <w:vAlign w:val="center"/>
            <w:hideMark/>
          </w:tcPr>
          <w:p w14:paraId="72C4849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320</w:t>
            </w:r>
          </w:p>
        </w:tc>
        <w:tc>
          <w:tcPr>
            <w:tcW w:w="537" w:type="pct"/>
            <w:tcBorders>
              <w:top w:val="nil"/>
              <w:left w:val="nil"/>
              <w:bottom w:val="single" w:sz="4" w:space="0" w:color="auto"/>
              <w:right w:val="single" w:sz="4" w:space="0" w:color="auto"/>
            </w:tcBorders>
            <w:shd w:val="clear" w:color="auto" w:fill="auto"/>
            <w:vAlign w:val="center"/>
            <w:hideMark/>
          </w:tcPr>
          <w:p w14:paraId="781F147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5B61901E"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w:t>
            </w:r>
          </w:p>
        </w:tc>
        <w:tc>
          <w:tcPr>
            <w:tcW w:w="642" w:type="pct"/>
            <w:tcBorders>
              <w:top w:val="nil"/>
              <w:left w:val="nil"/>
              <w:bottom w:val="single" w:sz="4" w:space="0" w:color="auto"/>
              <w:right w:val="single" w:sz="4" w:space="0" w:color="auto"/>
            </w:tcBorders>
            <w:shd w:val="clear" w:color="auto" w:fill="auto"/>
            <w:vAlign w:val="center"/>
            <w:hideMark/>
          </w:tcPr>
          <w:p w14:paraId="48E2BC38"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200</w:t>
            </w:r>
          </w:p>
        </w:tc>
        <w:tc>
          <w:tcPr>
            <w:tcW w:w="598" w:type="pct"/>
            <w:tcBorders>
              <w:top w:val="nil"/>
              <w:left w:val="nil"/>
              <w:bottom w:val="single" w:sz="4" w:space="0" w:color="auto"/>
              <w:right w:val="single" w:sz="4" w:space="0" w:color="auto"/>
            </w:tcBorders>
            <w:shd w:val="clear" w:color="auto" w:fill="auto"/>
            <w:vAlign w:val="center"/>
            <w:hideMark/>
          </w:tcPr>
          <w:p w14:paraId="3D5B8AB5"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400</w:t>
            </w:r>
          </w:p>
        </w:tc>
      </w:tr>
      <w:tr w:rsidR="00927FB4" w:rsidRPr="00927FB4" w14:paraId="6B399639" w14:textId="77777777" w:rsidTr="00927FB4">
        <w:trPr>
          <w:trHeight w:val="450"/>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1FB6A403"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5</w:t>
            </w:r>
          </w:p>
        </w:tc>
        <w:tc>
          <w:tcPr>
            <w:tcW w:w="1600" w:type="pct"/>
            <w:tcBorders>
              <w:top w:val="nil"/>
              <w:left w:val="nil"/>
              <w:bottom w:val="single" w:sz="4" w:space="0" w:color="auto"/>
              <w:right w:val="single" w:sz="4" w:space="0" w:color="auto"/>
            </w:tcBorders>
            <w:shd w:val="clear" w:color="auto" w:fill="auto"/>
            <w:vAlign w:val="center"/>
            <w:hideMark/>
          </w:tcPr>
          <w:p w14:paraId="3CBED7F0"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Khu ẩm thực</w:t>
            </w:r>
          </w:p>
        </w:tc>
        <w:tc>
          <w:tcPr>
            <w:tcW w:w="674" w:type="pct"/>
            <w:tcBorders>
              <w:top w:val="nil"/>
              <w:left w:val="nil"/>
              <w:bottom w:val="single" w:sz="4" w:space="0" w:color="auto"/>
              <w:right w:val="single" w:sz="4" w:space="0" w:color="auto"/>
            </w:tcBorders>
            <w:shd w:val="clear" w:color="auto" w:fill="auto"/>
            <w:vAlign w:val="center"/>
            <w:hideMark/>
          </w:tcPr>
          <w:p w14:paraId="006EEBA8"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900</w:t>
            </w:r>
          </w:p>
        </w:tc>
        <w:tc>
          <w:tcPr>
            <w:tcW w:w="537" w:type="pct"/>
            <w:tcBorders>
              <w:top w:val="nil"/>
              <w:left w:val="nil"/>
              <w:bottom w:val="single" w:sz="4" w:space="0" w:color="auto"/>
              <w:right w:val="single" w:sz="4" w:space="0" w:color="auto"/>
            </w:tcBorders>
            <w:shd w:val="clear" w:color="auto" w:fill="auto"/>
            <w:vAlign w:val="center"/>
            <w:hideMark/>
          </w:tcPr>
          <w:p w14:paraId="3A533AD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2605F7EB"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642" w:type="pct"/>
            <w:tcBorders>
              <w:top w:val="nil"/>
              <w:left w:val="nil"/>
              <w:bottom w:val="single" w:sz="4" w:space="0" w:color="auto"/>
              <w:right w:val="single" w:sz="4" w:space="0" w:color="auto"/>
            </w:tcBorders>
            <w:shd w:val="clear" w:color="auto" w:fill="auto"/>
            <w:vAlign w:val="center"/>
            <w:hideMark/>
          </w:tcPr>
          <w:p w14:paraId="4E04CA30"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300</w:t>
            </w:r>
          </w:p>
        </w:tc>
        <w:tc>
          <w:tcPr>
            <w:tcW w:w="598" w:type="pct"/>
            <w:tcBorders>
              <w:top w:val="nil"/>
              <w:left w:val="nil"/>
              <w:bottom w:val="single" w:sz="4" w:space="0" w:color="auto"/>
              <w:right w:val="single" w:sz="4" w:space="0" w:color="auto"/>
            </w:tcBorders>
            <w:shd w:val="clear" w:color="auto" w:fill="auto"/>
            <w:vAlign w:val="center"/>
            <w:hideMark/>
          </w:tcPr>
          <w:p w14:paraId="28CD68C8"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300</w:t>
            </w:r>
          </w:p>
        </w:tc>
      </w:tr>
      <w:tr w:rsidR="00927FB4" w:rsidRPr="00927FB4" w14:paraId="2078FC2E" w14:textId="77777777" w:rsidTr="00927FB4">
        <w:trPr>
          <w:trHeight w:val="465"/>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1B44F32F"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6</w:t>
            </w:r>
          </w:p>
        </w:tc>
        <w:tc>
          <w:tcPr>
            <w:tcW w:w="1600" w:type="pct"/>
            <w:tcBorders>
              <w:top w:val="nil"/>
              <w:left w:val="nil"/>
              <w:bottom w:val="single" w:sz="4" w:space="0" w:color="auto"/>
              <w:right w:val="single" w:sz="4" w:space="0" w:color="auto"/>
            </w:tcBorders>
            <w:shd w:val="clear" w:color="auto" w:fill="auto"/>
            <w:vAlign w:val="center"/>
            <w:hideMark/>
          </w:tcPr>
          <w:p w14:paraId="3F3209E5"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Phòng tập gym</w:t>
            </w:r>
          </w:p>
        </w:tc>
        <w:tc>
          <w:tcPr>
            <w:tcW w:w="674" w:type="pct"/>
            <w:tcBorders>
              <w:top w:val="nil"/>
              <w:left w:val="nil"/>
              <w:bottom w:val="single" w:sz="4" w:space="0" w:color="auto"/>
              <w:right w:val="single" w:sz="4" w:space="0" w:color="auto"/>
            </w:tcBorders>
            <w:shd w:val="clear" w:color="auto" w:fill="auto"/>
            <w:vAlign w:val="center"/>
            <w:hideMark/>
          </w:tcPr>
          <w:p w14:paraId="7DB27C6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850</w:t>
            </w:r>
          </w:p>
        </w:tc>
        <w:tc>
          <w:tcPr>
            <w:tcW w:w="537" w:type="pct"/>
            <w:tcBorders>
              <w:top w:val="nil"/>
              <w:left w:val="nil"/>
              <w:bottom w:val="single" w:sz="4" w:space="0" w:color="auto"/>
              <w:right w:val="single" w:sz="4" w:space="0" w:color="auto"/>
            </w:tcBorders>
            <w:shd w:val="clear" w:color="auto" w:fill="auto"/>
            <w:vAlign w:val="center"/>
            <w:hideMark/>
          </w:tcPr>
          <w:p w14:paraId="435AFF3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w:t>
            </w:r>
          </w:p>
        </w:tc>
        <w:tc>
          <w:tcPr>
            <w:tcW w:w="536" w:type="pct"/>
            <w:tcBorders>
              <w:top w:val="nil"/>
              <w:left w:val="nil"/>
              <w:bottom w:val="single" w:sz="4" w:space="0" w:color="auto"/>
              <w:right w:val="single" w:sz="4" w:space="0" w:color="auto"/>
            </w:tcBorders>
            <w:shd w:val="clear" w:color="auto" w:fill="auto"/>
            <w:vAlign w:val="center"/>
            <w:hideMark/>
          </w:tcPr>
          <w:p w14:paraId="14FEAB31"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2</w:t>
            </w:r>
          </w:p>
        </w:tc>
        <w:tc>
          <w:tcPr>
            <w:tcW w:w="642" w:type="pct"/>
            <w:tcBorders>
              <w:top w:val="nil"/>
              <w:left w:val="nil"/>
              <w:bottom w:val="single" w:sz="4" w:space="0" w:color="auto"/>
              <w:right w:val="single" w:sz="4" w:space="0" w:color="auto"/>
            </w:tcBorders>
            <w:shd w:val="clear" w:color="auto" w:fill="auto"/>
            <w:vAlign w:val="center"/>
            <w:hideMark/>
          </w:tcPr>
          <w:p w14:paraId="08FA3D1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500</w:t>
            </w:r>
          </w:p>
        </w:tc>
        <w:tc>
          <w:tcPr>
            <w:tcW w:w="598" w:type="pct"/>
            <w:tcBorders>
              <w:top w:val="nil"/>
              <w:left w:val="nil"/>
              <w:bottom w:val="single" w:sz="4" w:space="0" w:color="auto"/>
              <w:right w:val="single" w:sz="4" w:space="0" w:color="auto"/>
            </w:tcBorders>
            <w:shd w:val="clear" w:color="auto" w:fill="auto"/>
            <w:vAlign w:val="center"/>
            <w:hideMark/>
          </w:tcPr>
          <w:p w14:paraId="03063702"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1.000</w:t>
            </w:r>
          </w:p>
        </w:tc>
      </w:tr>
      <w:tr w:rsidR="00927FB4" w:rsidRPr="00927FB4" w14:paraId="65C2BAEA" w14:textId="77777777" w:rsidTr="00927FB4">
        <w:trPr>
          <w:trHeight w:val="465"/>
        </w:trPr>
        <w:tc>
          <w:tcPr>
            <w:tcW w:w="411" w:type="pct"/>
            <w:tcBorders>
              <w:top w:val="nil"/>
              <w:left w:val="single" w:sz="4" w:space="0" w:color="auto"/>
              <w:bottom w:val="single" w:sz="4" w:space="0" w:color="auto"/>
              <w:right w:val="single" w:sz="4" w:space="0" w:color="auto"/>
            </w:tcBorders>
            <w:shd w:val="clear" w:color="auto" w:fill="auto"/>
            <w:vAlign w:val="center"/>
            <w:hideMark/>
          </w:tcPr>
          <w:p w14:paraId="5C6F29E2"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D</w:t>
            </w:r>
          </w:p>
        </w:tc>
        <w:tc>
          <w:tcPr>
            <w:tcW w:w="1600" w:type="pct"/>
            <w:tcBorders>
              <w:top w:val="nil"/>
              <w:left w:val="nil"/>
              <w:bottom w:val="single" w:sz="4" w:space="0" w:color="auto"/>
              <w:right w:val="single" w:sz="4" w:space="0" w:color="auto"/>
            </w:tcBorders>
            <w:shd w:val="clear" w:color="auto" w:fill="auto"/>
            <w:vAlign w:val="center"/>
            <w:hideMark/>
          </w:tcPr>
          <w:p w14:paraId="2FA6A449" w14:textId="77777777" w:rsidR="00927FB4" w:rsidRPr="00927FB4" w:rsidRDefault="00927FB4" w:rsidP="00927FB4">
            <w:pPr>
              <w:keepNext/>
              <w:widowControl w:val="0"/>
              <w:spacing w:before="120" w:after="0" w:line="288" w:lineRule="auto"/>
              <w:jc w:val="both"/>
              <w:rPr>
                <w:rFonts w:ascii="Times New Roman" w:hAnsi="Times New Roman" w:cs="Times New Roman"/>
                <w:b/>
                <w:bCs/>
                <w:i/>
                <w:iCs/>
                <w:sz w:val="28"/>
                <w:szCs w:val="28"/>
              </w:rPr>
            </w:pPr>
            <w:r w:rsidRPr="00927FB4">
              <w:rPr>
                <w:rFonts w:ascii="Times New Roman" w:hAnsi="Times New Roman" w:cs="Times New Roman"/>
                <w:b/>
                <w:bCs/>
                <w:i/>
                <w:iCs/>
                <w:sz w:val="28"/>
                <w:szCs w:val="28"/>
              </w:rPr>
              <w:t>Cây xanh, sân bãi, đường nội bộ</w:t>
            </w:r>
          </w:p>
        </w:tc>
        <w:tc>
          <w:tcPr>
            <w:tcW w:w="674" w:type="pct"/>
            <w:tcBorders>
              <w:top w:val="nil"/>
              <w:left w:val="nil"/>
              <w:bottom w:val="single" w:sz="4" w:space="0" w:color="auto"/>
              <w:right w:val="single" w:sz="4" w:space="0" w:color="auto"/>
            </w:tcBorders>
            <w:shd w:val="clear" w:color="auto" w:fill="auto"/>
            <w:vAlign w:val="center"/>
            <w:hideMark/>
          </w:tcPr>
          <w:p w14:paraId="26F94E8D"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r w:rsidRPr="00927FB4">
              <w:rPr>
                <w:rFonts w:ascii="Times New Roman" w:hAnsi="Times New Roman" w:cs="Times New Roman"/>
                <w:b/>
                <w:bCs/>
                <w:i/>
                <w:iCs/>
                <w:sz w:val="28"/>
                <w:szCs w:val="28"/>
              </w:rPr>
              <w:t>5.750,6</w:t>
            </w:r>
          </w:p>
        </w:tc>
        <w:tc>
          <w:tcPr>
            <w:tcW w:w="537" w:type="pct"/>
            <w:tcBorders>
              <w:top w:val="nil"/>
              <w:left w:val="nil"/>
              <w:bottom w:val="single" w:sz="4" w:space="0" w:color="auto"/>
              <w:right w:val="single" w:sz="4" w:space="0" w:color="auto"/>
            </w:tcBorders>
            <w:shd w:val="clear" w:color="auto" w:fill="auto"/>
            <w:vAlign w:val="center"/>
            <w:hideMark/>
          </w:tcPr>
          <w:p w14:paraId="45473C62"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58E4482D"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48B1D89D"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69CFD8F2"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r>
      <w:tr w:rsidR="00927FB4" w:rsidRPr="00927FB4" w14:paraId="0748092E" w14:textId="77777777" w:rsidTr="00927FB4">
        <w:trPr>
          <w:trHeight w:val="390"/>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A899EA3"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1600" w:type="pct"/>
            <w:tcBorders>
              <w:top w:val="nil"/>
              <w:left w:val="nil"/>
              <w:bottom w:val="single" w:sz="4" w:space="0" w:color="auto"/>
              <w:right w:val="single" w:sz="4" w:space="0" w:color="auto"/>
            </w:tcBorders>
            <w:shd w:val="clear" w:color="auto" w:fill="auto"/>
            <w:noWrap/>
            <w:vAlign w:val="center"/>
            <w:hideMark/>
          </w:tcPr>
          <w:p w14:paraId="0C97C82E" w14:textId="77777777" w:rsidR="00927FB4" w:rsidRPr="00927FB4" w:rsidRDefault="00927FB4" w:rsidP="00927FB4">
            <w:pPr>
              <w:keepNext/>
              <w:widowControl w:val="0"/>
              <w:spacing w:before="120" w:after="0" w:line="288" w:lineRule="auto"/>
              <w:jc w:val="both"/>
              <w:rPr>
                <w:rFonts w:ascii="Times New Roman" w:hAnsi="Times New Roman" w:cs="Times New Roman"/>
                <w:b/>
                <w:bCs/>
                <w:i/>
                <w:iCs/>
                <w:sz w:val="28"/>
                <w:szCs w:val="28"/>
              </w:rPr>
            </w:pPr>
            <w:r w:rsidRPr="00927FB4">
              <w:rPr>
                <w:rFonts w:ascii="Times New Roman" w:hAnsi="Times New Roman" w:cs="Times New Roman"/>
                <w:b/>
                <w:bCs/>
                <w:i/>
                <w:iCs/>
                <w:sz w:val="28"/>
                <w:szCs w:val="28"/>
              </w:rPr>
              <w:t>Hệ thống tổng thể</w:t>
            </w:r>
          </w:p>
        </w:tc>
        <w:tc>
          <w:tcPr>
            <w:tcW w:w="674" w:type="pct"/>
            <w:tcBorders>
              <w:top w:val="nil"/>
              <w:left w:val="nil"/>
              <w:bottom w:val="single" w:sz="4" w:space="0" w:color="auto"/>
              <w:right w:val="single" w:sz="4" w:space="0" w:color="auto"/>
            </w:tcBorders>
            <w:shd w:val="clear" w:color="auto" w:fill="auto"/>
            <w:vAlign w:val="center"/>
            <w:hideMark/>
          </w:tcPr>
          <w:p w14:paraId="35E75505"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7" w:type="pct"/>
            <w:tcBorders>
              <w:top w:val="nil"/>
              <w:left w:val="nil"/>
              <w:bottom w:val="single" w:sz="4" w:space="0" w:color="auto"/>
              <w:right w:val="single" w:sz="4" w:space="0" w:color="auto"/>
            </w:tcBorders>
            <w:shd w:val="clear" w:color="auto" w:fill="auto"/>
            <w:vAlign w:val="center"/>
            <w:hideMark/>
          </w:tcPr>
          <w:p w14:paraId="06B55F29"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7710602A"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4A4614E8"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7D9CE69D" w14:textId="77777777" w:rsidR="00927FB4" w:rsidRPr="00927FB4" w:rsidRDefault="00927FB4" w:rsidP="00927FB4">
            <w:pPr>
              <w:keepNext/>
              <w:widowControl w:val="0"/>
              <w:spacing w:before="120" w:after="0" w:line="288" w:lineRule="auto"/>
              <w:jc w:val="center"/>
              <w:rPr>
                <w:rFonts w:ascii="Times New Roman" w:hAnsi="Times New Roman" w:cs="Times New Roman"/>
                <w:b/>
                <w:bCs/>
                <w:i/>
                <w:iCs/>
                <w:sz w:val="28"/>
                <w:szCs w:val="28"/>
              </w:rPr>
            </w:pPr>
          </w:p>
        </w:tc>
      </w:tr>
      <w:tr w:rsidR="00927FB4" w:rsidRPr="00927FB4" w14:paraId="66338375" w14:textId="77777777" w:rsidTr="00927FB4">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7194CBC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w:t>
            </w:r>
          </w:p>
        </w:tc>
        <w:tc>
          <w:tcPr>
            <w:tcW w:w="1600" w:type="pct"/>
            <w:tcBorders>
              <w:top w:val="nil"/>
              <w:left w:val="nil"/>
              <w:bottom w:val="single" w:sz="4" w:space="0" w:color="auto"/>
              <w:right w:val="single" w:sz="4" w:space="0" w:color="auto"/>
            </w:tcBorders>
            <w:shd w:val="clear" w:color="auto" w:fill="auto"/>
            <w:noWrap/>
            <w:vAlign w:val="center"/>
            <w:hideMark/>
          </w:tcPr>
          <w:p w14:paraId="745B6A1C"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Hệ thống cấp nước</w:t>
            </w:r>
          </w:p>
        </w:tc>
        <w:tc>
          <w:tcPr>
            <w:tcW w:w="674" w:type="pct"/>
            <w:tcBorders>
              <w:top w:val="nil"/>
              <w:left w:val="nil"/>
              <w:bottom w:val="single" w:sz="4" w:space="0" w:color="auto"/>
              <w:right w:val="single" w:sz="4" w:space="0" w:color="auto"/>
            </w:tcBorders>
            <w:shd w:val="clear" w:color="auto" w:fill="auto"/>
            <w:noWrap/>
            <w:vAlign w:val="center"/>
            <w:hideMark/>
          </w:tcPr>
          <w:p w14:paraId="7202B113"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7" w:type="pct"/>
            <w:tcBorders>
              <w:top w:val="nil"/>
              <w:left w:val="nil"/>
              <w:bottom w:val="single" w:sz="4" w:space="0" w:color="auto"/>
              <w:right w:val="single" w:sz="4" w:space="0" w:color="auto"/>
            </w:tcBorders>
            <w:shd w:val="clear" w:color="auto" w:fill="auto"/>
            <w:vAlign w:val="center"/>
            <w:hideMark/>
          </w:tcPr>
          <w:p w14:paraId="6C501E4F"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58A7B901"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3571426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noWrap/>
            <w:vAlign w:val="center"/>
            <w:hideMark/>
          </w:tcPr>
          <w:p w14:paraId="550CC6C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010158FD" w14:textId="77777777" w:rsidTr="00927FB4">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6147094D"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w:t>
            </w:r>
          </w:p>
        </w:tc>
        <w:tc>
          <w:tcPr>
            <w:tcW w:w="1600" w:type="pct"/>
            <w:tcBorders>
              <w:top w:val="nil"/>
              <w:left w:val="nil"/>
              <w:bottom w:val="single" w:sz="4" w:space="0" w:color="auto"/>
              <w:right w:val="single" w:sz="4" w:space="0" w:color="auto"/>
            </w:tcBorders>
            <w:shd w:val="clear" w:color="auto" w:fill="auto"/>
            <w:noWrap/>
            <w:vAlign w:val="center"/>
            <w:hideMark/>
          </w:tcPr>
          <w:p w14:paraId="7D3CBB17"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Hệ thống cấp điện tổng thể</w:t>
            </w:r>
          </w:p>
        </w:tc>
        <w:tc>
          <w:tcPr>
            <w:tcW w:w="674" w:type="pct"/>
            <w:tcBorders>
              <w:top w:val="nil"/>
              <w:left w:val="nil"/>
              <w:bottom w:val="single" w:sz="4" w:space="0" w:color="auto"/>
              <w:right w:val="single" w:sz="4" w:space="0" w:color="auto"/>
            </w:tcBorders>
            <w:shd w:val="clear" w:color="auto" w:fill="auto"/>
            <w:vAlign w:val="center"/>
            <w:hideMark/>
          </w:tcPr>
          <w:p w14:paraId="1DE265AE"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7" w:type="pct"/>
            <w:tcBorders>
              <w:top w:val="nil"/>
              <w:left w:val="nil"/>
              <w:bottom w:val="single" w:sz="4" w:space="0" w:color="auto"/>
              <w:right w:val="single" w:sz="4" w:space="0" w:color="auto"/>
            </w:tcBorders>
            <w:shd w:val="clear" w:color="auto" w:fill="auto"/>
            <w:vAlign w:val="center"/>
            <w:hideMark/>
          </w:tcPr>
          <w:p w14:paraId="116395A9"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347138E1"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769FEA53"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6FED632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11252839" w14:textId="77777777" w:rsidTr="00927FB4">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2BBF8D98"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w:t>
            </w:r>
          </w:p>
        </w:tc>
        <w:tc>
          <w:tcPr>
            <w:tcW w:w="1600" w:type="pct"/>
            <w:tcBorders>
              <w:top w:val="nil"/>
              <w:left w:val="nil"/>
              <w:bottom w:val="single" w:sz="4" w:space="0" w:color="auto"/>
              <w:right w:val="single" w:sz="4" w:space="0" w:color="auto"/>
            </w:tcBorders>
            <w:shd w:val="clear" w:color="auto" w:fill="auto"/>
            <w:noWrap/>
            <w:vAlign w:val="center"/>
            <w:hideMark/>
          </w:tcPr>
          <w:p w14:paraId="6EA7D616"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Hệ thống thoát nước tổng thể</w:t>
            </w:r>
          </w:p>
        </w:tc>
        <w:tc>
          <w:tcPr>
            <w:tcW w:w="674" w:type="pct"/>
            <w:tcBorders>
              <w:top w:val="nil"/>
              <w:left w:val="nil"/>
              <w:bottom w:val="single" w:sz="4" w:space="0" w:color="auto"/>
              <w:right w:val="single" w:sz="4" w:space="0" w:color="auto"/>
            </w:tcBorders>
            <w:shd w:val="clear" w:color="auto" w:fill="auto"/>
            <w:vAlign w:val="center"/>
            <w:hideMark/>
          </w:tcPr>
          <w:p w14:paraId="37CCF57A"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7" w:type="pct"/>
            <w:tcBorders>
              <w:top w:val="nil"/>
              <w:left w:val="nil"/>
              <w:bottom w:val="single" w:sz="4" w:space="0" w:color="auto"/>
              <w:right w:val="single" w:sz="4" w:space="0" w:color="auto"/>
            </w:tcBorders>
            <w:shd w:val="clear" w:color="auto" w:fill="auto"/>
            <w:vAlign w:val="center"/>
            <w:hideMark/>
          </w:tcPr>
          <w:p w14:paraId="4CF225B5"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009D692C"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31D87D59"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594D9A4C"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r w:rsidR="00927FB4" w:rsidRPr="00927FB4" w14:paraId="3C412AEC" w14:textId="77777777" w:rsidTr="00927FB4">
        <w:trPr>
          <w:trHeight w:val="37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14:paraId="5984BCF7"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rPr>
              <w:t>-</w:t>
            </w:r>
          </w:p>
        </w:tc>
        <w:tc>
          <w:tcPr>
            <w:tcW w:w="1600" w:type="pct"/>
            <w:tcBorders>
              <w:top w:val="nil"/>
              <w:left w:val="nil"/>
              <w:bottom w:val="single" w:sz="4" w:space="0" w:color="auto"/>
              <w:right w:val="single" w:sz="4" w:space="0" w:color="auto"/>
            </w:tcBorders>
            <w:shd w:val="clear" w:color="auto" w:fill="auto"/>
            <w:noWrap/>
            <w:vAlign w:val="center"/>
            <w:hideMark/>
          </w:tcPr>
          <w:p w14:paraId="54523AA7"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Hệ thống PCCC</w:t>
            </w:r>
          </w:p>
        </w:tc>
        <w:tc>
          <w:tcPr>
            <w:tcW w:w="674" w:type="pct"/>
            <w:tcBorders>
              <w:top w:val="nil"/>
              <w:left w:val="nil"/>
              <w:bottom w:val="single" w:sz="4" w:space="0" w:color="auto"/>
              <w:right w:val="single" w:sz="4" w:space="0" w:color="auto"/>
            </w:tcBorders>
            <w:shd w:val="clear" w:color="auto" w:fill="auto"/>
            <w:vAlign w:val="center"/>
            <w:hideMark/>
          </w:tcPr>
          <w:p w14:paraId="71A0FA39"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7" w:type="pct"/>
            <w:tcBorders>
              <w:top w:val="nil"/>
              <w:left w:val="nil"/>
              <w:bottom w:val="single" w:sz="4" w:space="0" w:color="auto"/>
              <w:right w:val="single" w:sz="4" w:space="0" w:color="auto"/>
            </w:tcBorders>
            <w:shd w:val="clear" w:color="auto" w:fill="auto"/>
            <w:vAlign w:val="center"/>
            <w:hideMark/>
          </w:tcPr>
          <w:p w14:paraId="47AC499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36" w:type="pct"/>
            <w:tcBorders>
              <w:top w:val="nil"/>
              <w:left w:val="nil"/>
              <w:bottom w:val="single" w:sz="4" w:space="0" w:color="auto"/>
              <w:right w:val="single" w:sz="4" w:space="0" w:color="auto"/>
            </w:tcBorders>
            <w:shd w:val="clear" w:color="auto" w:fill="auto"/>
            <w:vAlign w:val="center"/>
            <w:hideMark/>
          </w:tcPr>
          <w:p w14:paraId="378F89C2"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42" w:type="pct"/>
            <w:tcBorders>
              <w:top w:val="nil"/>
              <w:left w:val="nil"/>
              <w:bottom w:val="single" w:sz="4" w:space="0" w:color="auto"/>
              <w:right w:val="single" w:sz="4" w:space="0" w:color="auto"/>
            </w:tcBorders>
            <w:shd w:val="clear" w:color="auto" w:fill="auto"/>
            <w:vAlign w:val="center"/>
            <w:hideMark/>
          </w:tcPr>
          <w:p w14:paraId="18A4ACE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598" w:type="pct"/>
            <w:tcBorders>
              <w:top w:val="nil"/>
              <w:left w:val="nil"/>
              <w:bottom w:val="single" w:sz="4" w:space="0" w:color="auto"/>
              <w:right w:val="single" w:sz="4" w:space="0" w:color="auto"/>
            </w:tcBorders>
            <w:shd w:val="clear" w:color="auto" w:fill="auto"/>
            <w:vAlign w:val="center"/>
            <w:hideMark/>
          </w:tcPr>
          <w:p w14:paraId="0089A9BB"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r>
    </w:tbl>
    <w:p w14:paraId="2B187E39" w14:textId="77777777" w:rsidR="00927FB4" w:rsidRPr="00927FB4" w:rsidRDefault="00927FB4" w:rsidP="00927FB4">
      <w:pPr>
        <w:keepNext/>
        <w:widowControl w:val="0"/>
        <w:spacing w:before="120" w:line="288" w:lineRule="auto"/>
        <w:ind w:firstLine="567"/>
        <w:jc w:val="both"/>
        <w:rPr>
          <w:rFonts w:ascii="Times New Roman" w:hAnsi="Times New Roman" w:cs="Times New Roman"/>
          <w:sz w:val="28"/>
          <w:szCs w:val="28"/>
          <w:lang w:val="pt-BR"/>
        </w:rPr>
      </w:pPr>
    </w:p>
    <w:p w14:paraId="65AF1185" w14:textId="16C11F3D" w:rsidR="00927FB4" w:rsidRPr="00927FB4" w:rsidRDefault="00927FB4" w:rsidP="00927FB4">
      <w:pPr>
        <w:keepNext/>
        <w:widowControl w:val="0"/>
        <w:spacing w:before="120" w:after="0" w:line="288" w:lineRule="auto"/>
        <w:ind w:firstLine="567"/>
        <w:jc w:val="both"/>
        <w:rPr>
          <w:rFonts w:ascii="Times New Roman" w:hAnsi="Times New Roman" w:cs="Times New Roman"/>
          <w:sz w:val="28"/>
          <w:szCs w:val="28"/>
        </w:rPr>
      </w:pPr>
      <w:r w:rsidRPr="00927FB4">
        <w:rPr>
          <w:rFonts w:ascii="Times New Roman" w:hAnsi="Times New Roman" w:cs="Times New Roman"/>
          <w:sz w:val="28"/>
          <w:szCs w:val="28"/>
          <w:lang w:val="pt-BR"/>
        </w:rPr>
        <w:lastRenderedPageBreak/>
        <w:t xml:space="preserve">7. Tổng vốn đầu tư: </w:t>
      </w:r>
      <w:r w:rsidRPr="00927FB4">
        <w:rPr>
          <w:rFonts w:ascii="Times New Roman" w:hAnsi="Times New Roman" w:cs="Times New Roman"/>
          <w:sz w:val="28"/>
          <w:szCs w:val="28"/>
        </w:rPr>
        <w:t>24.300.410.000 đồng</w:t>
      </w:r>
      <w:r w:rsidRPr="00927FB4">
        <w:rPr>
          <w:rFonts w:ascii="Times New Roman" w:hAnsi="Times New Roman" w:cs="Times New Roman"/>
          <w:b/>
          <w:sz w:val="28"/>
          <w:szCs w:val="28"/>
        </w:rPr>
        <w:t xml:space="preserve"> </w:t>
      </w:r>
      <w:r w:rsidRPr="00927FB4">
        <w:rPr>
          <w:rFonts w:ascii="Times New Roman" w:hAnsi="Times New Roman" w:cs="Times New Roman"/>
          <w:i/>
          <w:sz w:val="28"/>
          <w:szCs w:val="28"/>
        </w:rPr>
        <w:t>(Hai mươi bốn tỷ, ba trăm triệu, bốn trăm mười nghìn đồng)</w:t>
      </w:r>
      <w:r w:rsidRPr="00927FB4">
        <w:rPr>
          <w:rFonts w:ascii="Times New Roman" w:hAnsi="Times New Roman" w:cs="Times New Roman"/>
          <w:sz w:val="28"/>
          <w:szCs w:val="28"/>
        </w:rPr>
        <w:t xml:space="preserve">, trong đó: </w:t>
      </w:r>
    </w:p>
    <w:p w14:paraId="083FF9BB" w14:textId="77777777" w:rsidR="00927FB4" w:rsidRPr="00927FB4" w:rsidRDefault="00927FB4" w:rsidP="00927FB4">
      <w:pPr>
        <w:keepNext/>
        <w:widowControl w:val="0"/>
        <w:tabs>
          <w:tab w:val="left" w:leader="dot" w:pos="9072"/>
        </w:tabs>
        <w:spacing w:before="120" w:after="0" w:line="288" w:lineRule="auto"/>
        <w:ind w:firstLine="567"/>
        <w:jc w:val="both"/>
        <w:rPr>
          <w:rFonts w:ascii="Times New Roman" w:hAnsi="Times New Roman" w:cs="Times New Roman"/>
          <w:i/>
          <w:iCs/>
          <w:sz w:val="28"/>
          <w:szCs w:val="28"/>
          <w:lang w:val="nb-NO"/>
        </w:rPr>
      </w:pPr>
      <w:r w:rsidRPr="00927FB4">
        <w:rPr>
          <w:rFonts w:ascii="Times New Roman" w:hAnsi="Times New Roman" w:cs="Times New Roman"/>
          <w:sz w:val="28"/>
          <w:szCs w:val="28"/>
          <w:lang w:val="nb-NO"/>
        </w:rPr>
        <w:t>- Vốn góp của nhà đầu tư: 4.860.082.000</w:t>
      </w:r>
      <w:r w:rsidRPr="00927FB4">
        <w:rPr>
          <w:rFonts w:ascii="Times New Roman" w:hAnsi="Times New Roman" w:cs="Times New Roman"/>
          <w:b/>
          <w:bCs/>
          <w:sz w:val="28"/>
          <w:szCs w:val="28"/>
          <w:lang w:val="nb-NO"/>
        </w:rPr>
        <w:t xml:space="preserve"> </w:t>
      </w:r>
      <w:r w:rsidRPr="00927FB4">
        <w:rPr>
          <w:rFonts w:ascii="Times New Roman" w:hAnsi="Times New Roman" w:cs="Times New Roman"/>
          <w:sz w:val="28"/>
          <w:szCs w:val="28"/>
          <w:lang w:val="nb-NO"/>
        </w:rPr>
        <w:t xml:space="preserve">đồng </w:t>
      </w:r>
      <w:r w:rsidRPr="00927FB4">
        <w:rPr>
          <w:rFonts w:ascii="Times New Roman" w:hAnsi="Times New Roman" w:cs="Times New Roman"/>
          <w:i/>
          <w:iCs/>
          <w:sz w:val="28"/>
          <w:szCs w:val="28"/>
          <w:lang w:val="nb-NO"/>
        </w:rPr>
        <w:t>(Bốn tỷ, tám trăm sáu mươi triệu, không trăm tám mươi hai nghìn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410"/>
        <w:gridCol w:w="1826"/>
        <w:gridCol w:w="817"/>
        <w:gridCol w:w="1232"/>
        <w:gridCol w:w="2030"/>
      </w:tblGrid>
      <w:tr w:rsidR="00927FB4" w:rsidRPr="00927FB4" w14:paraId="7CC962B1" w14:textId="77777777" w:rsidTr="00A52D3D">
        <w:trPr>
          <w:trHeight w:val="1273"/>
        </w:trPr>
        <w:tc>
          <w:tcPr>
            <w:tcW w:w="402"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195C2951"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STT</w:t>
            </w:r>
          </w:p>
        </w:tc>
        <w:tc>
          <w:tcPr>
            <w:tcW w:w="133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7FA9CC9B"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Tên nhà đầu tư</w:t>
            </w:r>
          </w:p>
        </w:tc>
        <w:tc>
          <w:tcPr>
            <w:tcW w:w="992"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301B61C0"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Số vốn góp (VNĐ)</w:t>
            </w:r>
          </w:p>
        </w:tc>
        <w:tc>
          <w:tcPr>
            <w:tcW w:w="457"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2581DDF1"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Tỷ lệ (%)</w:t>
            </w:r>
          </w:p>
          <w:p w14:paraId="022C1C3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p>
        </w:tc>
        <w:tc>
          <w:tcPr>
            <w:tcW w:w="68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7142AC76"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Phương thức góp vốn</w:t>
            </w:r>
          </w:p>
        </w:tc>
        <w:tc>
          <w:tcPr>
            <w:tcW w:w="112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25DF263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b/>
                <w:bCs/>
                <w:sz w:val="28"/>
                <w:szCs w:val="28"/>
              </w:rPr>
              <w:t>Tiến độ góp vốn</w:t>
            </w:r>
          </w:p>
        </w:tc>
      </w:tr>
      <w:tr w:rsidR="00927FB4" w:rsidRPr="00927FB4" w14:paraId="5243BE33" w14:textId="77777777" w:rsidTr="00A52D3D">
        <w:tblPrEx>
          <w:tblBorders>
            <w:top w:val="none" w:sz="0" w:space="0" w:color="auto"/>
            <w:bottom w:val="none" w:sz="0" w:space="0" w:color="auto"/>
            <w:insideH w:val="none" w:sz="0" w:space="0" w:color="auto"/>
            <w:insideV w:val="none" w:sz="0" w:space="0" w:color="auto"/>
          </w:tblBorders>
        </w:tblPrEx>
        <w:trPr>
          <w:trHeight w:val="940"/>
        </w:trPr>
        <w:tc>
          <w:tcPr>
            <w:tcW w:w="402"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54DC1D48"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 1</w:t>
            </w:r>
          </w:p>
        </w:tc>
        <w:tc>
          <w:tcPr>
            <w:tcW w:w="133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vAlign w:val="center"/>
          </w:tcPr>
          <w:p w14:paraId="1B5C2C19"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b/>
                <w:sz w:val="28"/>
                <w:szCs w:val="28"/>
                <w:lang w:val="pt-BR"/>
              </w:rPr>
              <w:t>CÔNG TY TNHH TM THIÊN KIM</w:t>
            </w:r>
          </w:p>
        </w:tc>
        <w:tc>
          <w:tcPr>
            <w:tcW w:w="992"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3A1485DC"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lang w:val="nb-NO"/>
              </w:rPr>
              <w:t>4.860.082.000</w:t>
            </w:r>
            <w:r w:rsidRPr="00927FB4">
              <w:rPr>
                <w:rFonts w:ascii="Times New Roman" w:hAnsi="Times New Roman" w:cs="Times New Roman"/>
                <w:b/>
                <w:bCs/>
                <w:sz w:val="28"/>
                <w:szCs w:val="28"/>
                <w:lang w:val="nb-NO"/>
              </w:rPr>
              <w:t xml:space="preserve"> </w:t>
            </w:r>
          </w:p>
        </w:tc>
        <w:tc>
          <w:tcPr>
            <w:tcW w:w="457"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40602D67"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20%</w:t>
            </w:r>
          </w:p>
        </w:tc>
        <w:tc>
          <w:tcPr>
            <w:tcW w:w="68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44BA9226" w14:textId="77777777" w:rsidR="00927FB4" w:rsidRPr="00927FB4" w:rsidRDefault="00927FB4" w:rsidP="00927FB4">
            <w:pPr>
              <w:keepNext/>
              <w:widowControl w:val="0"/>
              <w:spacing w:before="120" w:after="0" w:line="288" w:lineRule="auto"/>
              <w:jc w:val="both"/>
              <w:rPr>
                <w:rFonts w:ascii="Times New Roman" w:hAnsi="Times New Roman" w:cs="Times New Roman"/>
                <w:sz w:val="28"/>
                <w:szCs w:val="28"/>
              </w:rPr>
            </w:pPr>
            <w:r w:rsidRPr="00927FB4">
              <w:rPr>
                <w:rFonts w:ascii="Times New Roman" w:hAnsi="Times New Roman" w:cs="Times New Roman"/>
                <w:sz w:val="28"/>
                <w:szCs w:val="28"/>
              </w:rPr>
              <w:t>Tiền mặt</w:t>
            </w:r>
          </w:p>
        </w:tc>
        <w:tc>
          <w:tcPr>
            <w:tcW w:w="1126" w:type="pct"/>
            <w:tcBorders>
              <w:top w:val="single" w:sz="4" w:space="0" w:color="auto"/>
              <w:left w:val="single" w:sz="4" w:space="0" w:color="auto"/>
              <w:bottom w:val="single" w:sz="4" w:space="0" w:color="auto"/>
              <w:right w:val="single" w:sz="4" w:space="0" w:color="auto"/>
              <w:tl2br w:val="nil"/>
              <w:tr2bl w:val="nil"/>
            </w:tcBorders>
            <w:shd w:val="clear" w:color="auto" w:fill="auto"/>
            <w:tcMar>
              <w:top w:w="28" w:type="dxa"/>
              <w:left w:w="108" w:type="dxa"/>
              <w:bottom w:w="28" w:type="dxa"/>
              <w:right w:w="108" w:type="dxa"/>
            </w:tcMar>
          </w:tcPr>
          <w:p w14:paraId="44858B74" w14:textId="77777777" w:rsidR="00927FB4" w:rsidRPr="00927FB4" w:rsidRDefault="00927FB4" w:rsidP="00927FB4">
            <w:pPr>
              <w:keepNext/>
              <w:widowControl w:val="0"/>
              <w:spacing w:before="120" w:after="0" w:line="288" w:lineRule="auto"/>
              <w:jc w:val="center"/>
              <w:rPr>
                <w:rFonts w:ascii="Times New Roman" w:hAnsi="Times New Roman" w:cs="Times New Roman"/>
                <w:sz w:val="28"/>
                <w:szCs w:val="28"/>
              </w:rPr>
            </w:pPr>
            <w:r w:rsidRPr="00927FB4">
              <w:rPr>
                <w:rFonts w:ascii="Times New Roman" w:hAnsi="Times New Roman" w:cs="Times New Roman"/>
                <w:sz w:val="28"/>
                <w:szCs w:val="28"/>
                <w:lang w:val="nb-NO"/>
              </w:rPr>
              <w:t>Theo tiến độ thực hiện dự án</w:t>
            </w:r>
          </w:p>
        </w:tc>
      </w:tr>
    </w:tbl>
    <w:p w14:paraId="0BE49B4C" w14:textId="77777777" w:rsidR="00927FB4" w:rsidRPr="00927FB4" w:rsidRDefault="00927FB4" w:rsidP="00927FB4">
      <w:pPr>
        <w:keepNext/>
        <w:widowControl w:val="0"/>
        <w:tabs>
          <w:tab w:val="left" w:leader="dot" w:pos="9072"/>
        </w:tabs>
        <w:spacing w:before="120" w:after="0" w:line="288" w:lineRule="auto"/>
        <w:ind w:firstLine="567"/>
        <w:jc w:val="both"/>
        <w:rPr>
          <w:rFonts w:ascii="Times New Roman" w:hAnsi="Times New Roman" w:cs="Times New Roman"/>
          <w:i/>
          <w:sz w:val="28"/>
          <w:szCs w:val="28"/>
          <w:lang w:val="vi-VN"/>
        </w:rPr>
      </w:pPr>
      <w:r w:rsidRPr="00927FB4">
        <w:rPr>
          <w:rFonts w:ascii="Times New Roman" w:hAnsi="Times New Roman" w:cs="Times New Roman"/>
          <w:sz w:val="28"/>
          <w:szCs w:val="28"/>
          <w:lang w:val="nb-NO"/>
        </w:rPr>
        <w:t xml:space="preserve">- Vốn huy động: </w:t>
      </w:r>
      <w:r w:rsidRPr="00927FB4">
        <w:rPr>
          <w:rFonts w:ascii="Times New Roman" w:hAnsi="Times New Roman" w:cs="Times New Roman"/>
          <w:spacing w:val="-4"/>
          <w:sz w:val="28"/>
          <w:szCs w:val="28"/>
        </w:rPr>
        <w:t>19.440.328.000</w:t>
      </w:r>
      <w:r w:rsidRPr="00927FB4">
        <w:rPr>
          <w:rFonts w:ascii="Times New Roman" w:hAnsi="Times New Roman" w:cs="Times New Roman"/>
          <w:b/>
          <w:bCs/>
          <w:sz w:val="28"/>
          <w:szCs w:val="28"/>
          <w:lang w:val="nb-NO"/>
        </w:rPr>
        <w:t xml:space="preserve"> </w:t>
      </w:r>
      <w:r w:rsidRPr="00927FB4">
        <w:rPr>
          <w:rFonts w:ascii="Times New Roman" w:hAnsi="Times New Roman" w:cs="Times New Roman"/>
          <w:sz w:val="28"/>
          <w:szCs w:val="28"/>
          <w:lang w:val="nb-NO"/>
        </w:rPr>
        <w:t>đồng (Mười chín tỷ bốn trăm bốn mươi triệu ba trăm hai mươi tám nghìn đồng)</w:t>
      </w:r>
      <w:r w:rsidRPr="00927FB4">
        <w:rPr>
          <w:rFonts w:ascii="Times New Roman" w:hAnsi="Times New Roman" w:cs="Times New Roman"/>
          <w:i/>
          <w:sz w:val="28"/>
          <w:szCs w:val="28"/>
          <w:lang w:val="vi-VN"/>
        </w:rPr>
        <w:t>.</w:t>
      </w:r>
    </w:p>
    <w:p w14:paraId="5C26743F" w14:textId="73A6C65E" w:rsidR="00927FB4" w:rsidRPr="00927FB4" w:rsidRDefault="00927FB4" w:rsidP="00927FB4">
      <w:pPr>
        <w:keepNext/>
        <w:widowControl w:val="0"/>
        <w:spacing w:before="120" w:after="0" w:line="288" w:lineRule="auto"/>
        <w:ind w:right="-28" w:firstLine="567"/>
        <w:jc w:val="both"/>
        <w:rPr>
          <w:rFonts w:ascii="Times New Roman" w:hAnsi="Times New Roman" w:cs="Times New Roman"/>
          <w:b/>
          <w:bCs/>
          <w:sz w:val="28"/>
          <w:szCs w:val="28"/>
          <w:lang w:val="nb-NO"/>
        </w:rPr>
      </w:pPr>
      <w:r w:rsidRPr="00927FB4">
        <w:rPr>
          <w:rFonts w:ascii="Times New Roman" w:hAnsi="Times New Roman" w:cs="Times New Roman"/>
          <w:bCs/>
          <w:sz w:val="28"/>
          <w:szCs w:val="28"/>
          <w:lang w:val="pt-BR"/>
        </w:rPr>
        <w:t xml:space="preserve"> 8. Thời gian hoạt động dự án: </w:t>
      </w:r>
      <w:r w:rsidRPr="00927FB4">
        <w:rPr>
          <w:rFonts w:ascii="Times New Roman" w:hAnsi="Times New Roman" w:cs="Times New Roman"/>
          <w:bCs/>
          <w:sz w:val="28"/>
          <w:szCs w:val="28"/>
          <w:lang w:val="nb-NO"/>
        </w:rPr>
        <w:t>50 năm, kể từ ngày được cấp có thẩm quyền cho thuê đất.</w:t>
      </w:r>
    </w:p>
    <w:p w14:paraId="4A467339" w14:textId="42CAA849" w:rsidR="00927FB4" w:rsidRPr="00927FB4" w:rsidRDefault="00927FB4" w:rsidP="00927FB4">
      <w:pPr>
        <w:keepNext/>
        <w:widowControl w:val="0"/>
        <w:spacing w:before="120" w:after="0" w:line="288" w:lineRule="auto"/>
        <w:ind w:firstLine="720"/>
        <w:jc w:val="both"/>
        <w:rPr>
          <w:rFonts w:ascii="Times New Roman" w:hAnsi="Times New Roman" w:cs="Times New Roman"/>
          <w:bCs/>
          <w:sz w:val="28"/>
          <w:szCs w:val="28"/>
          <w:lang w:val="pt-BR"/>
        </w:rPr>
      </w:pPr>
      <w:r w:rsidRPr="00927FB4">
        <w:rPr>
          <w:rFonts w:ascii="Times New Roman" w:hAnsi="Times New Roman" w:cs="Times New Roman"/>
          <w:bCs/>
          <w:sz w:val="28"/>
          <w:szCs w:val="28"/>
          <w:lang w:val="pt-BR"/>
        </w:rPr>
        <w:t xml:space="preserve">9. Tiến độ dự kiến thực hiện dự án: </w:t>
      </w:r>
      <w:r w:rsidRPr="00927FB4">
        <w:rPr>
          <w:rFonts w:ascii="Times New Roman" w:hAnsi="Times New Roman" w:cs="Times New Roman"/>
          <w:sz w:val="28"/>
          <w:szCs w:val="28"/>
          <w:lang w:val="nb-NO"/>
        </w:rPr>
        <w:t>24 tháng kể từ ngày được cấp quyết định chấp thuận chủ trương đầu tư, trong đó:</w:t>
      </w:r>
    </w:p>
    <w:p w14:paraId="0BBF1F7C" w14:textId="77777777" w:rsidR="00927FB4" w:rsidRPr="00927FB4" w:rsidRDefault="00927FB4" w:rsidP="00927FB4">
      <w:pPr>
        <w:keepNext/>
        <w:widowControl w:val="0"/>
        <w:spacing w:before="120" w:after="0" w:line="288" w:lineRule="auto"/>
        <w:ind w:firstLine="567"/>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Thời gian chuẩn bị thủ tục đầu tư, xây dựng: 6 tháng;</w:t>
      </w:r>
    </w:p>
    <w:p w14:paraId="3E27A05A" w14:textId="45343CB1" w:rsidR="00927FB4" w:rsidRPr="00927FB4" w:rsidRDefault="00927FB4" w:rsidP="00927FB4">
      <w:pPr>
        <w:keepNext/>
        <w:widowControl w:val="0"/>
        <w:spacing w:before="120" w:after="0" w:line="288" w:lineRule="auto"/>
        <w:ind w:right="-119" w:firstLine="567"/>
        <w:jc w:val="both"/>
        <w:rPr>
          <w:rFonts w:ascii="Times New Roman" w:hAnsi="Times New Roman" w:cs="Times New Roman"/>
          <w:sz w:val="28"/>
          <w:szCs w:val="28"/>
          <w:lang w:val="nb-NO"/>
        </w:rPr>
      </w:pPr>
      <w:r w:rsidRPr="00927FB4">
        <w:rPr>
          <w:rFonts w:ascii="Times New Roman" w:hAnsi="Times New Roman" w:cs="Times New Roman"/>
          <w:sz w:val="28"/>
          <w:szCs w:val="28"/>
          <w:lang w:val="pt-BR"/>
        </w:rPr>
        <w:t>- Thời</w:t>
      </w:r>
      <w:r w:rsidRPr="00927FB4">
        <w:rPr>
          <w:rFonts w:ascii="Times New Roman" w:hAnsi="Times New Roman" w:cs="Times New Roman"/>
          <w:sz w:val="28"/>
          <w:szCs w:val="28"/>
          <w:lang w:val="nb-NO"/>
        </w:rPr>
        <w:t xml:space="preserve"> gian thi công xây dựng và hoàn thành công trình: 18 tháng.</w:t>
      </w:r>
    </w:p>
    <w:p w14:paraId="6DE4DF1D" w14:textId="7B3F4483" w:rsidR="00A7136F" w:rsidRPr="00927FB4" w:rsidRDefault="0013332B" w:rsidP="00927FB4">
      <w:pPr>
        <w:keepNext/>
        <w:widowControl w:val="0"/>
        <w:shd w:val="clear" w:color="auto" w:fill="FFFFFF"/>
        <w:spacing w:before="120" w:after="120" w:line="360" w:lineRule="atLeast"/>
        <w:ind w:firstLine="567"/>
        <w:jc w:val="both"/>
        <w:rPr>
          <w:rFonts w:ascii="Times New Roman" w:hAnsi="Times New Roman" w:cs="Times New Roman"/>
          <w:bCs/>
          <w:sz w:val="28"/>
          <w:szCs w:val="28"/>
          <w:lang w:val="nb-NO"/>
        </w:rPr>
      </w:pPr>
      <w:r w:rsidRPr="00927FB4">
        <w:rPr>
          <w:rFonts w:ascii="Times New Roman" w:hAnsi="Times New Roman" w:cs="Times New Roman"/>
          <w:bCs/>
          <w:sz w:val="28"/>
          <w:szCs w:val="28"/>
          <w:lang w:val="nb-NO"/>
        </w:rPr>
        <w:t>10</w:t>
      </w:r>
      <w:r w:rsidR="00A7136F" w:rsidRPr="00927FB4">
        <w:rPr>
          <w:rFonts w:ascii="Times New Roman" w:hAnsi="Times New Roman" w:cs="Times New Roman"/>
          <w:bCs/>
          <w:sz w:val="28"/>
          <w:szCs w:val="28"/>
          <w:lang w:val="nb-NO"/>
        </w:rPr>
        <w:t xml:space="preserve">. Nhà đầu tư đề xuất: </w:t>
      </w:r>
      <w:r w:rsidRPr="00927FB4">
        <w:rPr>
          <w:rFonts w:ascii="Times New Roman" w:hAnsi="Times New Roman" w:cs="Times New Roman"/>
          <w:sz w:val="28"/>
          <w:szCs w:val="28"/>
        </w:rPr>
        <w:t xml:space="preserve">Công ty TNHH </w:t>
      </w:r>
      <w:r w:rsidR="00927FB4" w:rsidRPr="00927FB4">
        <w:rPr>
          <w:rFonts w:ascii="Times New Roman" w:hAnsi="Times New Roman" w:cs="Times New Roman"/>
          <w:sz w:val="28"/>
          <w:szCs w:val="28"/>
        </w:rPr>
        <w:t>TM Thiên Kim</w:t>
      </w:r>
      <w:r w:rsidR="00A7136F" w:rsidRPr="00927FB4">
        <w:rPr>
          <w:rFonts w:ascii="Times New Roman" w:hAnsi="Times New Roman" w:cs="Times New Roman"/>
          <w:bCs/>
          <w:sz w:val="28"/>
          <w:szCs w:val="28"/>
          <w:lang w:val="nb-NO"/>
        </w:rPr>
        <w:t>.</w:t>
      </w:r>
    </w:p>
    <w:p w14:paraId="00505958" w14:textId="77777777" w:rsidR="009E31F4" w:rsidRPr="00927FB4" w:rsidRDefault="009E31F4" w:rsidP="00927FB4">
      <w:pPr>
        <w:keepNext/>
        <w:widowControl w:val="0"/>
        <w:spacing w:before="120" w:after="120" w:line="360" w:lineRule="atLeast"/>
        <w:ind w:firstLine="539"/>
        <w:jc w:val="both"/>
        <w:rPr>
          <w:rFonts w:ascii="Times New Roman" w:hAnsi="Times New Roman" w:cs="Times New Roman"/>
          <w:b/>
          <w:sz w:val="28"/>
          <w:szCs w:val="28"/>
          <w:lang w:val="pt-BR"/>
        </w:rPr>
      </w:pPr>
      <w:r w:rsidRPr="00927FB4">
        <w:rPr>
          <w:rFonts w:ascii="Times New Roman" w:hAnsi="Times New Roman" w:cs="Times New Roman"/>
          <w:b/>
          <w:sz w:val="28"/>
          <w:szCs w:val="28"/>
          <w:lang w:val="pt-BR"/>
        </w:rPr>
        <w:t>II. Về hồ sơ đăng ký thực hiện dự án:</w:t>
      </w:r>
    </w:p>
    <w:p w14:paraId="25804316" w14:textId="3688306D" w:rsidR="00EC7188" w:rsidRPr="00927FB4" w:rsidRDefault="00EC7188" w:rsidP="00927FB4">
      <w:pPr>
        <w:keepNext/>
        <w:widowControl w:val="0"/>
        <w:spacing w:before="120" w:after="120" w:line="400" w:lineRule="exact"/>
        <w:ind w:firstLine="539"/>
        <w:jc w:val="both"/>
        <w:rPr>
          <w:rFonts w:ascii="Times New Roman" w:hAnsi="Times New Roman" w:cs="Times New Roman"/>
          <w:bCs/>
          <w:sz w:val="28"/>
          <w:szCs w:val="28"/>
          <w:lang w:val="nb-NO"/>
        </w:rPr>
      </w:pPr>
      <w:r w:rsidRPr="00927FB4">
        <w:rPr>
          <w:rFonts w:ascii="Times New Roman" w:hAnsi="Times New Roman" w:cs="Times New Roman"/>
          <w:bCs/>
          <w:sz w:val="28"/>
          <w:szCs w:val="28"/>
          <w:lang w:val="nb-NO"/>
        </w:rPr>
        <w:t xml:space="preserve">Sở Kế hoạch và Đầu tư thông báo thông tin </w:t>
      </w:r>
      <w:r w:rsidR="002A7206" w:rsidRPr="00927FB4">
        <w:rPr>
          <w:rFonts w:ascii="Times New Roman" w:hAnsi="Times New Roman" w:cs="Times New Roman"/>
          <w:bCs/>
          <w:sz w:val="28"/>
          <w:szCs w:val="28"/>
          <w:lang w:val="nb-NO"/>
        </w:rPr>
        <w:t xml:space="preserve">dự </w:t>
      </w:r>
      <w:r w:rsidR="009A643E" w:rsidRPr="00927FB4">
        <w:rPr>
          <w:rFonts w:ascii="Times New Roman" w:hAnsi="Times New Roman" w:cs="Times New Roman"/>
          <w:bCs/>
          <w:sz w:val="28"/>
          <w:szCs w:val="28"/>
          <w:lang w:val="nb-NO"/>
        </w:rPr>
        <w:t xml:space="preserve">án </w:t>
      </w:r>
      <w:r w:rsidR="00B31E6A" w:rsidRPr="00927FB4">
        <w:rPr>
          <w:rFonts w:ascii="Times New Roman" w:hAnsi="Times New Roman" w:cs="Times New Roman"/>
          <w:bCs/>
          <w:sz w:val="28"/>
          <w:szCs w:val="28"/>
          <w:lang w:val="nb-NO"/>
        </w:rPr>
        <w:t xml:space="preserve">đầu tư </w:t>
      </w:r>
      <w:r w:rsidR="00927FB4" w:rsidRPr="00927FB4">
        <w:rPr>
          <w:rFonts w:ascii="Times New Roman" w:hAnsi="Times New Roman" w:cs="Times New Roman"/>
          <w:sz w:val="28"/>
          <w:szCs w:val="28"/>
          <w:lang w:val="vi-VN"/>
        </w:rPr>
        <w:t xml:space="preserve">dự </w:t>
      </w:r>
      <w:bookmarkStart w:id="1" w:name="_Hlk109893103"/>
      <w:r w:rsidR="00927FB4" w:rsidRPr="00927FB4">
        <w:rPr>
          <w:rFonts w:ascii="Times New Roman" w:hAnsi="Times New Roman" w:cs="Times New Roman"/>
          <w:sz w:val="28"/>
          <w:szCs w:val="28"/>
          <w:lang w:val="vi-VN"/>
        </w:rPr>
        <w:t>án</w:t>
      </w:r>
      <w:r w:rsidR="00927FB4" w:rsidRPr="00927FB4">
        <w:rPr>
          <w:rFonts w:ascii="Times New Roman" w:hAnsi="Times New Roman" w:cs="Times New Roman"/>
          <w:sz w:val="28"/>
          <w:szCs w:val="28"/>
        </w:rPr>
        <w:t xml:space="preserve"> </w:t>
      </w:r>
      <w:bookmarkEnd w:id="1"/>
      <w:r w:rsidR="00927FB4" w:rsidRPr="00927FB4">
        <w:rPr>
          <w:rFonts w:ascii="Times New Roman" w:hAnsi="Times New Roman" w:cs="Times New Roman"/>
          <w:sz w:val="28"/>
          <w:szCs w:val="28"/>
        </w:rPr>
        <w:t xml:space="preserve">Trung tâm thể thao và dịch vụ tại Thị trấn Ea Pốk và xã Cư Suê, huyện Cư M’gar (Tờ bản đồ số 105 và 106) </w:t>
      </w:r>
      <w:r w:rsidRPr="00927FB4">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14:paraId="449A6CB9" w14:textId="77777777" w:rsidR="00EC7188" w:rsidRPr="00927FB4" w:rsidRDefault="00EC7188" w:rsidP="00927FB4">
      <w:pPr>
        <w:pStyle w:val="ListParagraph"/>
        <w:keepNext/>
        <w:widowControl w:val="0"/>
        <w:numPr>
          <w:ilvl w:val="0"/>
          <w:numId w:val="2"/>
        </w:numPr>
        <w:spacing w:before="120" w:after="120" w:line="360" w:lineRule="atLeast"/>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Thành phần hồ sơ gồm:</w:t>
      </w:r>
    </w:p>
    <w:p w14:paraId="7349D33D"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927FB4">
        <w:rPr>
          <w:rFonts w:ascii="Times New Roman" w:hAnsi="Times New Roman" w:cs="Times New Roman"/>
          <w:i/>
          <w:sz w:val="28"/>
          <w:szCs w:val="28"/>
          <w:lang w:val="pt-BR"/>
        </w:rPr>
        <w:t>mẫu gửi kèm</w:t>
      </w:r>
      <w:r w:rsidRPr="00927FB4">
        <w:rPr>
          <w:rFonts w:ascii="Times New Roman" w:hAnsi="Times New Roman" w:cs="Times New Roman"/>
          <w:sz w:val="28"/>
          <w:szCs w:val="28"/>
          <w:lang w:val="pt-BR"/>
        </w:rPr>
        <w:t>);</w:t>
      </w:r>
    </w:p>
    <w:p w14:paraId="7239C9C9"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Tài liệu về tư cách pháp lý của nhà đầu tư;</w:t>
      </w:r>
    </w:p>
    <w:p w14:paraId="2DFF2353"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xml:space="preserve">-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w:t>
      </w:r>
      <w:r w:rsidRPr="00927FB4">
        <w:rPr>
          <w:rFonts w:ascii="Times New Roman" w:hAnsi="Times New Roman" w:cs="Times New Roman"/>
          <w:sz w:val="28"/>
          <w:szCs w:val="28"/>
          <w:lang w:val="pt-BR"/>
        </w:rPr>
        <w:lastRenderedPageBreak/>
        <w:t>của nhà đầu tư;</w:t>
      </w:r>
    </w:p>
    <w:p w14:paraId="2FFAF202"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Đề xuất dự án đầu tư gồm các nội dung chủ yếu sau (</w:t>
      </w:r>
      <w:r w:rsidRPr="00927FB4">
        <w:rPr>
          <w:rFonts w:ascii="Times New Roman" w:hAnsi="Times New Roman" w:cs="Times New Roman"/>
          <w:i/>
          <w:sz w:val="28"/>
          <w:szCs w:val="28"/>
          <w:lang w:val="pt-BR"/>
        </w:rPr>
        <w:t>mẫu gửi kèm</w:t>
      </w:r>
      <w:r w:rsidRPr="00927FB4">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14:paraId="4922FBCF"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5E23202B" w14:textId="77777777" w:rsidR="00C914F3" w:rsidRPr="00927FB4" w:rsidRDefault="00C914F3"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04960803" w14:textId="77777777" w:rsidR="00833AD5" w:rsidRPr="00927FB4" w:rsidRDefault="009E31F4" w:rsidP="00927FB4">
      <w:pPr>
        <w:keepNext/>
        <w:widowControl w:val="0"/>
        <w:spacing w:before="120" w:after="120" w:line="360" w:lineRule="atLeast"/>
        <w:ind w:firstLine="539"/>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2</w:t>
      </w:r>
      <w:r w:rsidR="00833AD5" w:rsidRPr="00927FB4">
        <w:rPr>
          <w:rFonts w:ascii="Times New Roman" w:hAnsi="Times New Roman" w:cs="Times New Roman"/>
          <w:sz w:val="28"/>
          <w:szCs w:val="28"/>
          <w:lang w:val="pt-BR"/>
        </w:rPr>
        <w:t xml:space="preserve">. Số lượng hồ sơ: </w:t>
      </w:r>
      <w:r w:rsidR="00320401" w:rsidRPr="00927FB4">
        <w:rPr>
          <w:rFonts w:ascii="Times New Roman" w:hAnsi="Times New Roman" w:cs="Times New Roman"/>
          <w:sz w:val="28"/>
          <w:szCs w:val="28"/>
          <w:lang w:val="pt-BR"/>
        </w:rPr>
        <w:t>04</w:t>
      </w:r>
      <w:r w:rsidR="00833AD5" w:rsidRPr="00927FB4">
        <w:rPr>
          <w:rFonts w:ascii="Times New Roman" w:hAnsi="Times New Roman" w:cs="Times New Roman"/>
          <w:sz w:val="28"/>
          <w:szCs w:val="28"/>
          <w:lang w:val="pt-BR"/>
        </w:rPr>
        <w:t xml:space="preserve"> bộ</w:t>
      </w:r>
    </w:p>
    <w:p w14:paraId="0ABE0E45" w14:textId="0F08E61C" w:rsidR="009E31F4" w:rsidRPr="00927FB4" w:rsidRDefault="009E31F4" w:rsidP="00927FB4">
      <w:pPr>
        <w:keepNext/>
        <w:widowControl w:val="0"/>
        <w:spacing w:before="120" w:after="120" w:line="360" w:lineRule="atLeast"/>
        <w:ind w:firstLine="567"/>
        <w:jc w:val="both"/>
        <w:rPr>
          <w:rFonts w:ascii="Times New Roman" w:hAnsi="Times New Roman" w:cs="Times New Roman"/>
          <w:sz w:val="28"/>
          <w:szCs w:val="28"/>
          <w:lang w:val="pt-BR"/>
        </w:rPr>
      </w:pPr>
      <w:r w:rsidRPr="00927FB4">
        <w:rPr>
          <w:rFonts w:ascii="Times New Roman" w:hAnsi="Times New Roman" w:cs="Times New Roman"/>
          <w:sz w:val="28"/>
          <w:szCs w:val="28"/>
          <w:lang w:val="pt-BR"/>
        </w:rPr>
        <w:t xml:space="preserve">3. Thời </w:t>
      </w:r>
      <w:r w:rsidR="00CF165D" w:rsidRPr="00927FB4">
        <w:rPr>
          <w:rFonts w:ascii="Times New Roman" w:hAnsi="Times New Roman" w:cs="Times New Roman"/>
          <w:sz w:val="28"/>
          <w:szCs w:val="28"/>
          <w:lang w:val="pt-BR"/>
        </w:rPr>
        <w:t>hạn</w:t>
      </w:r>
      <w:r w:rsidRPr="00927FB4">
        <w:rPr>
          <w:rFonts w:ascii="Times New Roman" w:hAnsi="Times New Roman" w:cs="Times New Roman"/>
          <w:sz w:val="28"/>
          <w:szCs w:val="28"/>
          <w:lang w:val="pt-BR"/>
        </w:rPr>
        <w:t xml:space="preserve"> nộp hồ sơ đề xuất dự án đầu tư: </w:t>
      </w:r>
      <w:r w:rsidR="00A7136F" w:rsidRPr="00927FB4">
        <w:rPr>
          <w:rFonts w:ascii="Times New Roman" w:hAnsi="Times New Roman" w:cs="Times New Roman"/>
          <w:sz w:val="28"/>
          <w:szCs w:val="28"/>
          <w:lang w:val="pt-BR"/>
        </w:rPr>
        <w:t>Đến hế</w:t>
      </w:r>
      <w:r w:rsidR="00F079F8" w:rsidRPr="00927FB4">
        <w:rPr>
          <w:rFonts w:ascii="Times New Roman" w:hAnsi="Times New Roman" w:cs="Times New Roman"/>
          <w:sz w:val="28"/>
          <w:szCs w:val="28"/>
          <w:lang w:val="pt-BR"/>
        </w:rPr>
        <w:t xml:space="preserve">t ngày </w:t>
      </w:r>
      <w:r w:rsidR="000F4D0D">
        <w:rPr>
          <w:rFonts w:ascii="Times New Roman" w:hAnsi="Times New Roman" w:cs="Times New Roman"/>
          <w:sz w:val="28"/>
          <w:szCs w:val="28"/>
          <w:lang w:val="pt-BR"/>
        </w:rPr>
        <w:t>08/10</w:t>
      </w:r>
      <w:r w:rsidR="00C708BE" w:rsidRPr="00927FB4">
        <w:rPr>
          <w:rFonts w:ascii="Times New Roman" w:hAnsi="Times New Roman" w:cs="Times New Roman"/>
          <w:sz w:val="28"/>
          <w:szCs w:val="28"/>
          <w:lang w:val="pt-BR"/>
        </w:rPr>
        <w:t>/2023</w:t>
      </w:r>
      <w:r w:rsidRPr="00927FB4">
        <w:rPr>
          <w:rFonts w:ascii="Times New Roman" w:hAnsi="Times New Roman" w:cs="Times New Roman"/>
          <w:i/>
          <w:sz w:val="28"/>
          <w:szCs w:val="28"/>
          <w:lang w:val="pt-BR"/>
        </w:rPr>
        <w:t>.</w:t>
      </w:r>
      <w:r w:rsidRPr="00927FB4">
        <w:rPr>
          <w:rFonts w:ascii="Times New Roman" w:hAnsi="Times New Roman" w:cs="Times New Roman"/>
          <w:sz w:val="28"/>
          <w:szCs w:val="28"/>
          <w:lang w:val="pt-BR"/>
        </w:rPr>
        <w:t xml:space="preserve"> </w:t>
      </w:r>
      <w:r w:rsidR="00A033DF" w:rsidRPr="00927FB4">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927FB4">
        <w:rPr>
          <w:rFonts w:ascii="Times New Roman" w:hAnsi="Times New Roman" w:cs="Times New Roman"/>
          <w:sz w:val="28"/>
          <w:szCs w:val="28"/>
          <w:lang w:val="pt-BR"/>
        </w:rPr>
        <w:t>.</w:t>
      </w:r>
    </w:p>
    <w:p w14:paraId="383622DE" w14:textId="5C3976C6" w:rsidR="00833AD5" w:rsidRPr="00927FB4" w:rsidRDefault="009E31F4" w:rsidP="00927FB4">
      <w:pPr>
        <w:keepNext/>
        <w:widowControl w:val="0"/>
        <w:spacing w:before="120" w:after="120" w:line="360" w:lineRule="atLeast"/>
        <w:ind w:firstLine="539"/>
        <w:jc w:val="both"/>
        <w:rPr>
          <w:rFonts w:ascii="Times New Roman" w:hAnsi="Times New Roman" w:cs="Times New Roman"/>
          <w:sz w:val="28"/>
          <w:szCs w:val="28"/>
        </w:rPr>
      </w:pPr>
      <w:r w:rsidRPr="00927FB4">
        <w:rPr>
          <w:rFonts w:ascii="Times New Roman" w:hAnsi="Times New Roman" w:cs="Times New Roman"/>
          <w:sz w:val="28"/>
          <w:szCs w:val="28"/>
          <w:lang w:val="pt-BR"/>
        </w:rPr>
        <w:t>4</w:t>
      </w:r>
      <w:r w:rsidR="00833AD5" w:rsidRPr="00927FB4">
        <w:rPr>
          <w:rFonts w:ascii="Times New Roman" w:hAnsi="Times New Roman" w:cs="Times New Roman"/>
          <w:sz w:val="28"/>
          <w:szCs w:val="28"/>
          <w:lang w:val="pt-BR"/>
        </w:rPr>
        <w:t xml:space="preserve">. </w:t>
      </w:r>
      <w:r w:rsidR="00833AD5" w:rsidRPr="00927FB4">
        <w:rPr>
          <w:rFonts w:ascii="Times New Roman" w:hAnsi="Times New Roman" w:cs="Times New Roman"/>
          <w:sz w:val="28"/>
          <w:szCs w:val="28"/>
          <w:lang w:val="it-IT"/>
        </w:rPr>
        <w:t xml:space="preserve">Cơ quan tiếp nhận hồ sơ: </w:t>
      </w:r>
      <w:r w:rsidR="0013332B" w:rsidRPr="00927FB4">
        <w:rPr>
          <w:rFonts w:ascii="Times New Roman" w:hAnsi="Times New Roman" w:cs="Times New Roman"/>
          <w:sz w:val="28"/>
          <w:szCs w:val="28"/>
          <w:lang w:val="it-IT"/>
        </w:rPr>
        <w:t>Trung tâm phục vụ hành chính công tỉnh</w:t>
      </w:r>
      <w:r w:rsidR="00833AD5" w:rsidRPr="00927FB4">
        <w:rPr>
          <w:rFonts w:ascii="Times New Roman" w:hAnsi="Times New Roman" w:cs="Times New Roman"/>
          <w:sz w:val="28"/>
          <w:szCs w:val="28"/>
          <w:lang w:val="it-IT"/>
        </w:rPr>
        <w:t>. Địa chỉ: số</w:t>
      </w:r>
      <w:r w:rsidR="00C922F6" w:rsidRPr="00927FB4">
        <w:rPr>
          <w:rFonts w:ascii="Times New Roman" w:hAnsi="Times New Roman" w:cs="Times New Roman"/>
          <w:sz w:val="28"/>
          <w:szCs w:val="28"/>
          <w:lang w:val="it-IT"/>
        </w:rPr>
        <w:t xml:space="preserve"> </w:t>
      </w:r>
      <w:r w:rsidR="0013332B" w:rsidRPr="00927FB4">
        <w:rPr>
          <w:rFonts w:ascii="Times New Roman" w:hAnsi="Times New Roman" w:cs="Times New Roman"/>
          <w:sz w:val="28"/>
          <w:szCs w:val="28"/>
          <w:lang w:val="it-IT"/>
        </w:rPr>
        <w:t>09 Nguyễn Tất Thành,</w:t>
      </w:r>
      <w:r w:rsidR="00833AD5" w:rsidRPr="00927FB4">
        <w:rPr>
          <w:rFonts w:ascii="Times New Roman" w:hAnsi="Times New Roman" w:cs="Times New Roman"/>
          <w:sz w:val="28"/>
          <w:szCs w:val="28"/>
          <w:lang w:val="it-IT"/>
        </w:rPr>
        <w:t xml:space="preserve"> thành phố Buôn Ma Thuột, tỉnh Đắk Lắk. </w:t>
      </w:r>
    </w:p>
    <w:p w14:paraId="2BBE09E6" w14:textId="73BB5FB7" w:rsidR="0013332B" w:rsidRPr="00927FB4" w:rsidRDefault="0013332B" w:rsidP="00927FB4">
      <w:pPr>
        <w:keepNext/>
        <w:widowControl w:val="0"/>
        <w:spacing w:before="120" w:after="120" w:line="360" w:lineRule="atLeast"/>
        <w:ind w:firstLine="539"/>
        <w:jc w:val="both"/>
        <w:rPr>
          <w:rFonts w:ascii="Times New Roman" w:hAnsi="Times New Roman" w:cs="Times New Roman"/>
          <w:sz w:val="28"/>
          <w:szCs w:val="28"/>
        </w:rPr>
      </w:pPr>
      <w:r w:rsidRPr="00927FB4">
        <w:rPr>
          <w:rFonts w:ascii="Times New Roman" w:hAnsi="Times New Roman" w:cs="Times New Roman"/>
          <w:sz w:val="28"/>
          <w:szCs w:val="28"/>
        </w:rPr>
        <w:t>Mọi thắc mắc vui lòng liên hệ phòng Hợp tác đầu tư – Sở Kế hoạch và Đầu tư, số điện thoại: 02623 852702./.</w:t>
      </w:r>
    </w:p>
    <w:p w14:paraId="0FE46229" w14:textId="77777777" w:rsidR="00833AD5" w:rsidRPr="00927FB4" w:rsidRDefault="00833AD5" w:rsidP="00927FB4">
      <w:pPr>
        <w:keepNext/>
        <w:widowControl w:val="0"/>
        <w:spacing w:before="120" w:after="120" w:line="340" w:lineRule="atLeast"/>
        <w:ind w:firstLine="567"/>
        <w:jc w:val="both"/>
        <w:rPr>
          <w:rFonts w:ascii="Times New Roman" w:hAnsi="Times New Roman" w:cs="Times New Roman"/>
          <w:sz w:val="28"/>
          <w:szCs w:val="28"/>
        </w:rPr>
      </w:pPr>
    </w:p>
    <w:sectPr w:rsidR="00833AD5" w:rsidRPr="00927FB4" w:rsidSect="00927FB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F3C5" w14:textId="77777777" w:rsidR="000A597E" w:rsidRDefault="000A597E" w:rsidP="004E3A8D">
      <w:pPr>
        <w:spacing w:after="0" w:line="240" w:lineRule="auto"/>
      </w:pPr>
      <w:r>
        <w:separator/>
      </w:r>
    </w:p>
  </w:endnote>
  <w:endnote w:type="continuationSeparator" w:id="0">
    <w:p w14:paraId="33FDF3A5" w14:textId="77777777" w:rsidR="000A597E" w:rsidRDefault="000A597E"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1481" w14:textId="77777777" w:rsidR="000A597E" w:rsidRDefault="000A597E" w:rsidP="004E3A8D">
      <w:pPr>
        <w:spacing w:after="0" w:line="240" w:lineRule="auto"/>
      </w:pPr>
      <w:r>
        <w:separator/>
      </w:r>
    </w:p>
  </w:footnote>
  <w:footnote w:type="continuationSeparator" w:id="0">
    <w:p w14:paraId="55D7214A" w14:textId="77777777" w:rsidR="000A597E" w:rsidRDefault="000A597E"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266326"/>
      <w:docPartObj>
        <w:docPartGallery w:val="Page Numbers (Top of Page)"/>
        <w:docPartUnique/>
      </w:docPartObj>
    </w:sdtPr>
    <w:sdtEndPr>
      <w:rPr>
        <w:noProof/>
      </w:rPr>
    </w:sdtEndPr>
    <w:sdtContent>
      <w:p w14:paraId="41B9901B" w14:textId="77777777" w:rsidR="004E3A8D" w:rsidRDefault="004E3A8D">
        <w:pPr>
          <w:pStyle w:val="Header"/>
          <w:jc w:val="center"/>
        </w:pPr>
        <w:r>
          <w:fldChar w:fldCharType="begin"/>
        </w:r>
        <w:r>
          <w:instrText xml:space="preserve"> PAGE   \* MERGEFORMAT </w:instrText>
        </w:r>
        <w:r>
          <w:fldChar w:fldCharType="separate"/>
        </w:r>
        <w:r w:rsidR="007669AC">
          <w:rPr>
            <w:noProof/>
          </w:rPr>
          <w:t>2</w:t>
        </w:r>
        <w:r>
          <w:rPr>
            <w:noProof/>
          </w:rPr>
          <w:fldChar w:fldCharType="end"/>
        </w:r>
      </w:p>
    </w:sdtContent>
  </w:sdt>
  <w:p w14:paraId="06DA31D5" w14:textId="77777777" w:rsidR="004E3A8D" w:rsidRDefault="004E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721CA" w14:textId="77777777" w:rsidR="00751485" w:rsidRDefault="00751485">
    <w:pPr>
      <w:pStyle w:val="Header"/>
    </w:pPr>
  </w:p>
  <w:p w14:paraId="49F7FDA7"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1612972189">
    <w:abstractNumId w:val="0"/>
  </w:num>
  <w:num w:numId="2" w16cid:durableId="1842431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8E5"/>
    <w:rsid w:val="0001164C"/>
    <w:rsid w:val="000152AF"/>
    <w:rsid w:val="00015359"/>
    <w:rsid w:val="0002616A"/>
    <w:rsid w:val="00032844"/>
    <w:rsid w:val="00035106"/>
    <w:rsid w:val="00086A8D"/>
    <w:rsid w:val="00086BF9"/>
    <w:rsid w:val="00087BAA"/>
    <w:rsid w:val="000942B1"/>
    <w:rsid w:val="000A1A3F"/>
    <w:rsid w:val="000A597E"/>
    <w:rsid w:val="000A5D6D"/>
    <w:rsid w:val="000C4970"/>
    <w:rsid w:val="000F4D0D"/>
    <w:rsid w:val="00100474"/>
    <w:rsid w:val="00121E57"/>
    <w:rsid w:val="0013332B"/>
    <w:rsid w:val="00136D34"/>
    <w:rsid w:val="00141A41"/>
    <w:rsid w:val="00150753"/>
    <w:rsid w:val="001B20FF"/>
    <w:rsid w:val="001B7CC1"/>
    <w:rsid w:val="001E3393"/>
    <w:rsid w:val="001E5ADF"/>
    <w:rsid w:val="001F361E"/>
    <w:rsid w:val="00224658"/>
    <w:rsid w:val="00230867"/>
    <w:rsid w:val="00235F29"/>
    <w:rsid w:val="002461B8"/>
    <w:rsid w:val="002544B0"/>
    <w:rsid w:val="00254F90"/>
    <w:rsid w:val="0026336A"/>
    <w:rsid w:val="00267F15"/>
    <w:rsid w:val="00283E1A"/>
    <w:rsid w:val="002904DC"/>
    <w:rsid w:val="002A7206"/>
    <w:rsid w:val="002C40DE"/>
    <w:rsid w:val="002D7F96"/>
    <w:rsid w:val="002E25F9"/>
    <w:rsid w:val="002F7B6D"/>
    <w:rsid w:val="00317C51"/>
    <w:rsid w:val="00320401"/>
    <w:rsid w:val="00336AB8"/>
    <w:rsid w:val="00336AE4"/>
    <w:rsid w:val="003721D7"/>
    <w:rsid w:val="00372CA5"/>
    <w:rsid w:val="00396831"/>
    <w:rsid w:val="003B2796"/>
    <w:rsid w:val="003B3FA4"/>
    <w:rsid w:val="003C0012"/>
    <w:rsid w:val="003C2954"/>
    <w:rsid w:val="00415FE6"/>
    <w:rsid w:val="004177BD"/>
    <w:rsid w:val="00467818"/>
    <w:rsid w:val="0048554A"/>
    <w:rsid w:val="00496656"/>
    <w:rsid w:val="004A588F"/>
    <w:rsid w:val="004C6D30"/>
    <w:rsid w:val="004D6998"/>
    <w:rsid w:val="004E3A8D"/>
    <w:rsid w:val="004E58E5"/>
    <w:rsid w:val="004E66BA"/>
    <w:rsid w:val="00500540"/>
    <w:rsid w:val="00512BCE"/>
    <w:rsid w:val="00513028"/>
    <w:rsid w:val="005550B0"/>
    <w:rsid w:val="00570EF5"/>
    <w:rsid w:val="00574F76"/>
    <w:rsid w:val="00586C3A"/>
    <w:rsid w:val="005B3C5C"/>
    <w:rsid w:val="005B4E9D"/>
    <w:rsid w:val="005C50B4"/>
    <w:rsid w:val="005D043A"/>
    <w:rsid w:val="005D4725"/>
    <w:rsid w:val="005E07B2"/>
    <w:rsid w:val="005E10CA"/>
    <w:rsid w:val="005F1E10"/>
    <w:rsid w:val="0061606D"/>
    <w:rsid w:val="00620E12"/>
    <w:rsid w:val="006221BA"/>
    <w:rsid w:val="006239AF"/>
    <w:rsid w:val="006303F1"/>
    <w:rsid w:val="00640611"/>
    <w:rsid w:val="00641938"/>
    <w:rsid w:val="00642C9B"/>
    <w:rsid w:val="006539AE"/>
    <w:rsid w:val="006656C7"/>
    <w:rsid w:val="00680DE2"/>
    <w:rsid w:val="00686A20"/>
    <w:rsid w:val="00693C43"/>
    <w:rsid w:val="006A281B"/>
    <w:rsid w:val="006A2F03"/>
    <w:rsid w:val="006A4689"/>
    <w:rsid w:val="006B2535"/>
    <w:rsid w:val="006B4BFB"/>
    <w:rsid w:val="006D1F29"/>
    <w:rsid w:val="006D7256"/>
    <w:rsid w:val="0070361E"/>
    <w:rsid w:val="00737BB9"/>
    <w:rsid w:val="00750BCA"/>
    <w:rsid w:val="00751485"/>
    <w:rsid w:val="007669AC"/>
    <w:rsid w:val="00775A07"/>
    <w:rsid w:val="00781BF7"/>
    <w:rsid w:val="007A189F"/>
    <w:rsid w:val="007C5CD5"/>
    <w:rsid w:val="007D5615"/>
    <w:rsid w:val="007D7B26"/>
    <w:rsid w:val="007D7C7A"/>
    <w:rsid w:val="007E4504"/>
    <w:rsid w:val="00814FDD"/>
    <w:rsid w:val="00820FE6"/>
    <w:rsid w:val="00822954"/>
    <w:rsid w:val="008269FB"/>
    <w:rsid w:val="00833AD5"/>
    <w:rsid w:val="00834B09"/>
    <w:rsid w:val="00852788"/>
    <w:rsid w:val="008600BA"/>
    <w:rsid w:val="008678A6"/>
    <w:rsid w:val="00882D55"/>
    <w:rsid w:val="00884A13"/>
    <w:rsid w:val="00893A63"/>
    <w:rsid w:val="008D472D"/>
    <w:rsid w:val="008D6ACD"/>
    <w:rsid w:val="008F1847"/>
    <w:rsid w:val="008F5AB0"/>
    <w:rsid w:val="008F68EE"/>
    <w:rsid w:val="0090191A"/>
    <w:rsid w:val="00905321"/>
    <w:rsid w:val="00914ABC"/>
    <w:rsid w:val="0092158C"/>
    <w:rsid w:val="009278E0"/>
    <w:rsid w:val="00927FB4"/>
    <w:rsid w:val="009634B7"/>
    <w:rsid w:val="00973461"/>
    <w:rsid w:val="009851FD"/>
    <w:rsid w:val="00994884"/>
    <w:rsid w:val="009A643E"/>
    <w:rsid w:val="009E1048"/>
    <w:rsid w:val="009E31F4"/>
    <w:rsid w:val="009F728C"/>
    <w:rsid w:val="00A01A61"/>
    <w:rsid w:val="00A0283D"/>
    <w:rsid w:val="00A033DF"/>
    <w:rsid w:val="00A11D57"/>
    <w:rsid w:val="00A15CEB"/>
    <w:rsid w:val="00A278C6"/>
    <w:rsid w:val="00A37986"/>
    <w:rsid w:val="00A47066"/>
    <w:rsid w:val="00A54D54"/>
    <w:rsid w:val="00A675D4"/>
    <w:rsid w:val="00A7136F"/>
    <w:rsid w:val="00A800C2"/>
    <w:rsid w:val="00A916CA"/>
    <w:rsid w:val="00AA6514"/>
    <w:rsid w:val="00AB501F"/>
    <w:rsid w:val="00AB684D"/>
    <w:rsid w:val="00AC2327"/>
    <w:rsid w:val="00AD329D"/>
    <w:rsid w:val="00AE2BAC"/>
    <w:rsid w:val="00AF399B"/>
    <w:rsid w:val="00B05B22"/>
    <w:rsid w:val="00B158C9"/>
    <w:rsid w:val="00B21E50"/>
    <w:rsid w:val="00B31E6A"/>
    <w:rsid w:val="00B36A96"/>
    <w:rsid w:val="00B40DDA"/>
    <w:rsid w:val="00B52B77"/>
    <w:rsid w:val="00B77050"/>
    <w:rsid w:val="00BB196B"/>
    <w:rsid w:val="00BB5E9A"/>
    <w:rsid w:val="00BD2090"/>
    <w:rsid w:val="00BD538F"/>
    <w:rsid w:val="00BE3C2F"/>
    <w:rsid w:val="00C03DEC"/>
    <w:rsid w:val="00C5761E"/>
    <w:rsid w:val="00C708BE"/>
    <w:rsid w:val="00C710E5"/>
    <w:rsid w:val="00C71ACA"/>
    <w:rsid w:val="00C7318E"/>
    <w:rsid w:val="00C82405"/>
    <w:rsid w:val="00C914F3"/>
    <w:rsid w:val="00C922F6"/>
    <w:rsid w:val="00CC1E7B"/>
    <w:rsid w:val="00CC76EC"/>
    <w:rsid w:val="00CD2A29"/>
    <w:rsid w:val="00CE34AF"/>
    <w:rsid w:val="00CF165D"/>
    <w:rsid w:val="00CF7F4C"/>
    <w:rsid w:val="00D201FA"/>
    <w:rsid w:val="00D23362"/>
    <w:rsid w:val="00D36C03"/>
    <w:rsid w:val="00D45F9F"/>
    <w:rsid w:val="00D519DD"/>
    <w:rsid w:val="00D55481"/>
    <w:rsid w:val="00DA0F3C"/>
    <w:rsid w:val="00DB2328"/>
    <w:rsid w:val="00DB621F"/>
    <w:rsid w:val="00DC2E81"/>
    <w:rsid w:val="00DE6A92"/>
    <w:rsid w:val="00E10DF0"/>
    <w:rsid w:val="00E13EDC"/>
    <w:rsid w:val="00E23068"/>
    <w:rsid w:val="00E4330D"/>
    <w:rsid w:val="00E44CB9"/>
    <w:rsid w:val="00E6424C"/>
    <w:rsid w:val="00EC7188"/>
    <w:rsid w:val="00F02775"/>
    <w:rsid w:val="00F079F8"/>
    <w:rsid w:val="00F53C70"/>
    <w:rsid w:val="00F652CE"/>
    <w:rsid w:val="00F72326"/>
    <w:rsid w:val="00F940B6"/>
    <w:rsid w:val="00FC0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09AF"/>
  <w15:docId w15:val="{819E7037-B873-431A-9A0B-6A31210C5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E557-C01C-4C33-BEE4-C59CEE0E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2023-09-27T00:38:00Z</cp:lastPrinted>
  <dcterms:created xsi:type="dcterms:W3CDTF">2023-09-26T09:24:00Z</dcterms:created>
  <dcterms:modified xsi:type="dcterms:W3CDTF">2023-09-27T00:38:00Z</dcterms:modified>
</cp:coreProperties>
</file>